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2A2601" w:rsidRDefault="000B0897" w:rsidP="54DDB6CA">
      <w:pPr>
        <w:widowControl w:val="0"/>
        <w:pBdr>
          <w:top w:val="nil"/>
          <w:left w:val="nil"/>
          <w:bottom w:val="nil"/>
          <w:right w:val="nil"/>
          <w:between w:val="nil"/>
        </w:pBdr>
        <w:tabs>
          <w:tab w:val="left" w:pos="567"/>
          <w:tab w:val="left" w:pos="851"/>
        </w:tabs>
        <w:spacing w:line="276" w:lineRule="auto"/>
        <w:rPr>
          <w:rFonts w:ascii="Arial" w:eastAsia="Arial" w:hAnsi="Arial" w:cs="Arial"/>
          <w:b/>
          <w:bCs/>
          <w:caps/>
        </w:rPr>
      </w:pPr>
      <w:r w:rsidRPr="002A2601">
        <w:rPr>
          <w:rFonts w:ascii="Arial" w:eastAsia="Arial" w:hAnsi="Arial" w:cs="Arial"/>
          <w:b/>
          <w:bCs/>
          <w:caps/>
        </w:rPr>
        <w:t>paslaugų pirkimo-pardavimo sutarties Specialiosios sąlygos</w:t>
      </w:r>
    </w:p>
    <w:p w14:paraId="405AF235" w14:textId="77777777" w:rsidR="00027B83" w:rsidRPr="002A2601" w:rsidRDefault="00027B83" w:rsidP="54DDB6CA">
      <w:pPr>
        <w:widowControl w:val="0"/>
        <w:pBdr>
          <w:top w:val="nil"/>
          <w:left w:val="nil"/>
          <w:bottom w:val="nil"/>
          <w:right w:val="nil"/>
          <w:between w:val="nil"/>
        </w:pBdr>
        <w:tabs>
          <w:tab w:val="left" w:pos="567"/>
          <w:tab w:val="left" w:pos="851"/>
        </w:tabs>
        <w:spacing w:line="276" w:lineRule="auto"/>
        <w:rPr>
          <w:rFonts w:ascii="Arial" w:eastAsia="Arial" w:hAnsi="Arial" w:cs="Arial"/>
          <w:caps/>
        </w:rPr>
      </w:pPr>
    </w:p>
    <w:p w14:paraId="7C0AA98D" w14:textId="77777777" w:rsidR="00027B83" w:rsidRPr="002A2601" w:rsidRDefault="00027B83" w:rsidP="54DDB6CA">
      <w:pPr>
        <w:spacing w:line="276" w:lineRule="auto"/>
        <w:rPr>
          <w:rFonts w:ascii="Arial" w:eastAsia="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4590D" w:rsidRPr="002A2601" w14:paraId="06BD45D9" w14:textId="77777777" w:rsidTr="54DDB6CA">
        <w:tc>
          <w:tcPr>
            <w:tcW w:w="2448" w:type="dxa"/>
          </w:tcPr>
          <w:p w14:paraId="40177F4F" w14:textId="77777777" w:rsidR="0024590D" w:rsidRPr="002A2601" w:rsidRDefault="0024590D" w:rsidP="0024590D">
            <w:pPr>
              <w:spacing w:line="276" w:lineRule="auto"/>
              <w:rPr>
                <w:rFonts w:ascii="Arial" w:eastAsia="Arial" w:hAnsi="Arial" w:cs="Arial"/>
                <w:b/>
                <w:bCs/>
                <w:kern w:val="2"/>
              </w:rPr>
            </w:pPr>
            <w:r w:rsidRPr="002A2601">
              <w:rPr>
                <w:rFonts w:ascii="Arial" w:eastAsia="Arial" w:hAnsi="Arial" w:cs="Arial"/>
                <w:b/>
                <w:bCs/>
                <w:kern w:val="2"/>
              </w:rPr>
              <w:t>Sutarties pavadinimas</w:t>
            </w:r>
          </w:p>
        </w:tc>
        <w:tc>
          <w:tcPr>
            <w:tcW w:w="7110" w:type="dxa"/>
            <w:gridSpan w:val="3"/>
          </w:tcPr>
          <w:p w14:paraId="607BC18E" w14:textId="1D36BFD3" w:rsidR="0024590D" w:rsidRPr="005F6FCB" w:rsidRDefault="0024590D" w:rsidP="0024590D">
            <w:pPr>
              <w:spacing w:line="276" w:lineRule="auto"/>
              <w:rPr>
                <w:rFonts w:ascii="Arial" w:eastAsia="Arial" w:hAnsi="Arial" w:cs="Arial"/>
                <w:kern w:val="2"/>
              </w:rPr>
            </w:pPr>
            <w:r w:rsidRPr="005F6FCB">
              <w:rPr>
                <w:rFonts w:ascii="Arial" w:eastAsia="Arial" w:hAnsi="Arial" w:cs="Arial"/>
                <w:b/>
                <w:bCs/>
                <w:caps/>
                <w:szCs w:val="24"/>
              </w:rPr>
              <w:t>Sistemos „Energija“ integracijos su Apskaitos prietaisų ir paslaugų valdymo sistema paslaugos</w:t>
            </w:r>
          </w:p>
        </w:tc>
      </w:tr>
      <w:tr w:rsidR="005F5052" w:rsidRPr="002A2601" w14:paraId="2F08ABA7" w14:textId="77777777" w:rsidTr="54DDB6CA">
        <w:tc>
          <w:tcPr>
            <w:tcW w:w="2448" w:type="dxa"/>
          </w:tcPr>
          <w:p w14:paraId="262D4078" w14:textId="77777777" w:rsidR="005F5052" w:rsidRPr="002A2601" w:rsidRDefault="10E53C69" w:rsidP="54DDB6CA">
            <w:pPr>
              <w:spacing w:line="276" w:lineRule="auto"/>
              <w:rPr>
                <w:rFonts w:ascii="Arial" w:eastAsia="Arial" w:hAnsi="Arial" w:cs="Arial"/>
                <w:b/>
                <w:bCs/>
                <w:kern w:val="2"/>
              </w:rPr>
            </w:pPr>
            <w:r w:rsidRPr="002A2601">
              <w:rPr>
                <w:rFonts w:ascii="Arial" w:eastAsia="Arial" w:hAnsi="Arial" w:cs="Arial"/>
                <w:b/>
                <w:bCs/>
                <w:kern w:val="2"/>
              </w:rPr>
              <w:t>Sutarties data</w:t>
            </w:r>
          </w:p>
        </w:tc>
        <w:tc>
          <w:tcPr>
            <w:tcW w:w="2177" w:type="dxa"/>
          </w:tcPr>
          <w:p w14:paraId="310EFCA2" w14:textId="77777777" w:rsidR="005F5052" w:rsidRPr="002A2601" w:rsidRDefault="005F5052" w:rsidP="54DDB6CA">
            <w:pPr>
              <w:spacing w:line="276" w:lineRule="auto"/>
              <w:rPr>
                <w:rFonts w:ascii="Arial" w:eastAsia="Arial" w:hAnsi="Arial" w:cs="Arial"/>
                <w:kern w:val="2"/>
              </w:rPr>
            </w:pPr>
          </w:p>
        </w:tc>
        <w:tc>
          <w:tcPr>
            <w:tcW w:w="2362" w:type="dxa"/>
          </w:tcPr>
          <w:p w14:paraId="26FE9FCE" w14:textId="77777777" w:rsidR="005F5052" w:rsidRPr="002A2601" w:rsidRDefault="10E53C69" w:rsidP="54DDB6CA">
            <w:pPr>
              <w:spacing w:line="276" w:lineRule="auto"/>
              <w:rPr>
                <w:rFonts w:ascii="Arial" w:eastAsia="Arial" w:hAnsi="Arial" w:cs="Arial"/>
                <w:b/>
                <w:bCs/>
                <w:kern w:val="2"/>
              </w:rPr>
            </w:pPr>
            <w:r w:rsidRPr="002A2601">
              <w:rPr>
                <w:rFonts w:ascii="Arial" w:eastAsia="Arial" w:hAnsi="Arial" w:cs="Arial"/>
                <w:b/>
                <w:bCs/>
                <w:kern w:val="2"/>
              </w:rPr>
              <w:t>Sutarties numeris</w:t>
            </w:r>
          </w:p>
        </w:tc>
        <w:tc>
          <w:tcPr>
            <w:tcW w:w="2571" w:type="dxa"/>
          </w:tcPr>
          <w:p w14:paraId="11456A38" w14:textId="77777777" w:rsidR="005F5052" w:rsidRPr="002A2601" w:rsidRDefault="005F5052" w:rsidP="54DDB6CA">
            <w:pPr>
              <w:spacing w:line="276" w:lineRule="auto"/>
              <w:rPr>
                <w:rFonts w:ascii="Arial" w:eastAsia="Arial" w:hAnsi="Arial" w:cs="Arial"/>
                <w:kern w:val="2"/>
              </w:rPr>
            </w:pPr>
          </w:p>
        </w:tc>
      </w:tr>
    </w:tbl>
    <w:p w14:paraId="7AAE002E" w14:textId="77777777" w:rsidR="00027B83" w:rsidRPr="002A2601" w:rsidRDefault="00027B83" w:rsidP="54DDB6CA">
      <w:pPr>
        <w:spacing w:line="276" w:lineRule="auto"/>
        <w:rPr>
          <w:rFonts w:ascii="Arial" w:eastAsia="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2A2601" w14:paraId="2A8CDD09" w14:textId="77777777" w:rsidTr="54DDB6CA">
        <w:tc>
          <w:tcPr>
            <w:tcW w:w="9558" w:type="dxa"/>
            <w:gridSpan w:val="3"/>
          </w:tcPr>
          <w:p w14:paraId="0049CEBD" w14:textId="77777777" w:rsidR="00027B83" w:rsidRPr="002A2601" w:rsidRDefault="000B0897" w:rsidP="54DDB6CA">
            <w:pPr>
              <w:spacing w:line="276" w:lineRule="auto"/>
              <w:rPr>
                <w:rFonts w:ascii="Arial" w:eastAsia="Arial" w:hAnsi="Arial" w:cs="Arial"/>
                <w:b/>
                <w:bCs/>
                <w:kern w:val="2"/>
              </w:rPr>
            </w:pPr>
            <w:r w:rsidRPr="002A2601">
              <w:rPr>
                <w:rFonts w:ascii="Arial" w:eastAsia="Arial" w:hAnsi="Arial" w:cs="Arial"/>
                <w:b/>
                <w:bCs/>
                <w:kern w:val="2"/>
              </w:rPr>
              <w:t>1. SUTARTIES ŠALYS</w:t>
            </w:r>
          </w:p>
        </w:tc>
      </w:tr>
      <w:tr w:rsidR="00EE688C" w:rsidRPr="002A2601" w14:paraId="7A216576" w14:textId="77777777" w:rsidTr="54DDB6CA">
        <w:tc>
          <w:tcPr>
            <w:tcW w:w="2808" w:type="dxa"/>
            <w:vMerge w:val="restart"/>
          </w:tcPr>
          <w:p w14:paraId="79087AD5" w14:textId="77777777" w:rsidR="00EE688C" w:rsidRPr="002A2601" w:rsidRDefault="00EE688C" w:rsidP="54DDB6CA">
            <w:pPr>
              <w:spacing w:line="276" w:lineRule="auto"/>
              <w:rPr>
                <w:rFonts w:ascii="Arial" w:eastAsia="Arial" w:hAnsi="Arial" w:cs="Arial"/>
                <w:b/>
                <w:bCs/>
                <w:kern w:val="2"/>
              </w:rPr>
            </w:pPr>
          </w:p>
          <w:p w14:paraId="555D406D" w14:textId="77777777" w:rsidR="00EE688C" w:rsidRPr="002A2601" w:rsidRDefault="00EE688C" w:rsidP="54DDB6CA">
            <w:pPr>
              <w:spacing w:line="276" w:lineRule="auto"/>
              <w:rPr>
                <w:rFonts w:ascii="Arial" w:eastAsia="Arial" w:hAnsi="Arial" w:cs="Arial"/>
                <w:b/>
                <w:bCs/>
                <w:kern w:val="2"/>
              </w:rPr>
            </w:pPr>
          </w:p>
          <w:p w14:paraId="757D89F5" w14:textId="77777777" w:rsidR="00EE688C" w:rsidRPr="002A2601" w:rsidRDefault="00EE688C" w:rsidP="54DDB6CA">
            <w:pPr>
              <w:spacing w:line="276" w:lineRule="auto"/>
              <w:rPr>
                <w:rFonts w:ascii="Arial" w:eastAsia="Arial" w:hAnsi="Arial" w:cs="Arial"/>
                <w:b/>
                <w:bCs/>
                <w:kern w:val="2"/>
              </w:rPr>
            </w:pPr>
          </w:p>
          <w:p w14:paraId="6C227F93" w14:textId="77777777" w:rsidR="00EE688C" w:rsidRPr="002A2601" w:rsidRDefault="00EE688C" w:rsidP="54DDB6CA">
            <w:pPr>
              <w:spacing w:line="276" w:lineRule="auto"/>
              <w:rPr>
                <w:rFonts w:ascii="Arial" w:eastAsia="Arial" w:hAnsi="Arial" w:cs="Arial"/>
                <w:b/>
                <w:bCs/>
                <w:kern w:val="2"/>
              </w:rPr>
            </w:pPr>
          </w:p>
          <w:p w14:paraId="0285291C" w14:textId="77777777" w:rsidR="00EE688C" w:rsidRPr="002A2601" w:rsidRDefault="3743F03C" w:rsidP="54DDB6CA">
            <w:pPr>
              <w:spacing w:line="276" w:lineRule="auto"/>
              <w:rPr>
                <w:rFonts w:ascii="Arial" w:eastAsia="Arial" w:hAnsi="Arial" w:cs="Arial"/>
                <w:b/>
                <w:bCs/>
                <w:kern w:val="2"/>
              </w:rPr>
            </w:pPr>
            <w:r w:rsidRPr="002A2601">
              <w:rPr>
                <w:rFonts w:ascii="Arial" w:eastAsia="Arial" w:hAnsi="Arial" w:cs="Arial"/>
                <w:b/>
                <w:bCs/>
                <w:kern w:val="2"/>
              </w:rPr>
              <w:t>1.1. Pirkėjas</w:t>
            </w:r>
          </w:p>
        </w:tc>
        <w:tc>
          <w:tcPr>
            <w:tcW w:w="3240" w:type="dxa"/>
          </w:tcPr>
          <w:p w14:paraId="4986D0A4"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1.1.1. Pavadinimas</w:t>
            </w:r>
          </w:p>
        </w:tc>
        <w:tc>
          <w:tcPr>
            <w:tcW w:w="3510" w:type="dxa"/>
          </w:tcPr>
          <w:p w14:paraId="53FF09A2" w14:textId="2E355564"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AB „Klaipėdos energija“</w:t>
            </w:r>
          </w:p>
        </w:tc>
      </w:tr>
      <w:tr w:rsidR="00EE688C" w:rsidRPr="002A2601" w14:paraId="46894EEE" w14:textId="77777777" w:rsidTr="54DDB6CA">
        <w:tc>
          <w:tcPr>
            <w:tcW w:w="2808" w:type="dxa"/>
            <w:vMerge/>
          </w:tcPr>
          <w:p w14:paraId="6E3E695C" w14:textId="77777777" w:rsidR="00EE688C" w:rsidRPr="002A2601" w:rsidRDefault="00EE688C" w:rsidP="00E15A91">
            <w:pPr>
              <w:rPr>
                <w:rFonts w:ascii="Arial" w:hAnsi="Arial" w:cs="Arial"/>
                <w:kern w:val="2"/>
                <w:szCs w:val="24"/>
              </w:rPr>
            </w:pPr>
          </w:p>
        </w:tc>
        <w:tc>
          <w:tcPr>
            <w:tcW w:w="3240" w:type="dxa"/>
          </w:tcPr>
          <w:p w14:paraId="6B5CD43F"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1.1.2. Juridinio asmens kodas</w:t>
            </w:r>
          </w:p>
        </w:tc>
        <w:tc>
          <w:tcPr>
            <w:tcW w:w="3510" w:type="dxa"/>
          </w:tcPr>
          <w:p w14:paraId="63476F65" w14:textId="4F19A0D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140249252</w:t>
            </w:r>
          </w:p>
        </w:tc>
      </w:tr>
      <w:tr w:rsidR="00EE688C" w:rsidRPr="002A2601" w14:paraId="356739C7" w14:textId="77777777" w:rsidTr="54DDB6CA">
        <w:tc>
          <w:tcPr>
            <w:tcW w:w="2808" w:type="dxa"/>
            <w:vMerge/>
          </w:tcPr>
          <w:p w14:paraId="1CA5E71D" w14:textId="77777777" w:rsidR="00EE688C" w:rsidRPr="002A2601" w:rsidRDefault="00EE688C" w:rsidP="00E15A91">
            <w:pPr>
              <w:rPr>
                <w:rFonts w:ascii="Arial" w:hAnsi="Arial" w:cs="Arial"/>
                <w:kern w:val="2"/>
                <w:szCs w:val="24"/>
              </w:rPr>
            </w:pPr>
          </w:p>
        </w:tc>
        <w:tc>
          <w:tcPr>
            <w:tcW w:w="3240" w:type="dxa"/>
          </w:tcPr>
          <w:p w14:paraId="23A01788"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1.1.3. Adresas</w:t>
            </w:r>
          </w:p>
        </w:tc>
        <w:tc>
          <w:tcPr>
            <w:tcW w:w="3510" w:type="dxa"/>
          </w:tcPr>
          <w:p w14:paraId="4FB387A2" w14:textId="253C24D6"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Danės g. 8, LT-92109 Klaipėda</w:t>
            </w:r>
          </w:p>
        </w:tc>
      </w:tr>
      <w:tr w:rsidR="00EE688C" w:rsidRPr="002A2601" w14:paraId="00E15A94" w14:textId="77777777" w:rsidTr="54DDB6CA">
        <w:tc>
          <w:tcPr>
            <w:tcW w:w="2808" w:type="dxa"/>
            <w:vMerge/>
          </w:tcPr>
          <w:p w14:paraId="54205EA9" w14:textId="77777777" w:rsidR="00EE688C" w:rsidRPr="002A2601" w:rsidRDefault="00EE688C" w:rsidP="00E15A91">
            <w:pPr>
              <w:rPr>
                <w:rFonts w:ascii="Arial" w:hAnsi="Arial" w:cs="Arial"/>
                <w:kern w:val="2"/>
                <w:szCs w:val="24"/>
              </w:rPr>
            </w:pPr>
          </w:p>
        </w:tc>
        <w:tc>
          <w:tcPr>
            <w:tcW w:w="3240" w:type="dxa"/>
          </w:tcPr>
          <w:p w14:paraId="78DC4B4A"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1.1.4. PVM mokėtojo kodas</w:t>
            </w:r>
          </w:p>
        </w:tc>
        <w:tc>
          <w:tcPr>
            <w:tcW w:w="3510" w:type="dxa"/>
          </w:tcPr>
          <w:p w14:paraId="3641442E" w14:textId="0F5DD939"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LT402492515</w:t>
            </w:r>
          </w:p>
        </w:tc>
      </w:tr>
      <w:tr w:rsidR="00EE688C" w:rsidRPr="002A2601" w14:paraId="164424F3" w14:textId="77777777" w:rsidTr="54DDB6CA">
        <w:tc>
          <w:tcPr>
            <w:tcW w:w="2808" w:type="dxa"/>
            <w:vMerge/>
          </w:tcPr>
          <w:p w14:paraId="605C8647" w14:textId="77777777" w:rsidR="00EE688C" w:rsidRPr="002A2601" w:rsidRDefault="00EE688C" w:rsidP="00E15A91">
            <w:pPr>
              <w:rPr>
                <w:rFonts w:ascii="Arial" w:hAnsi="Arial" w:cs="Arial"/>
                <w:kern w:val="2"/>
                <w:szCs w:val="24"/>
              </w:rPr>
            </w:pPr>
          </w:p>
        </w:tc>
        <w:tc>
          <w:tcPr>
            <w:tcW w:w="3240" w:type="dxa"/>
          </w:tcPr>
          <w:p w14:paraId="58983992"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1.1.5. Atsiskaitomoji sąskaita</w:t>
            </w:r>
          </w:p>
        </w:tc>
        <w:tc>
          <w:tcPr>
            <w:tcW w:w="3510" w:type="dxa"/>
          </w:tcPr>
          <w:p w14:paraId="62E56AEE" w14:textId="1E630B05"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LT857044060000708123</w:t>
            </w:r>
          </w:p>
        </w:tc>
      </w:tr>
      <w:tr w:rsidR="00EE688C" w:rsidRPr="002A2601" w14:paraId="6B7E848E" w14:textId="77777777" w:rsidTr="54DDB6CA">
        <w:tc>
          <w:tcPr>
            <w:tcW w:w="2808" w:type="dxa"/>
            <w:vMerge/>
          </w:tcPr>
          <w:p w14:paraId="4F4A34C0" w14:textId="77777777" w:rsidR="00EE688C" w:rsidRPr="002A2601" w:rsidRDefault="00EE688C" w:rsidP="00E15A91">
            <w:pPr>
              <w:rPr>
                <w:rFonts w:ascii="Arial" w:hAnsi="Arial" w:cs="Arial"/>
                <w:kern w:val="2"/>
                <w:szCs w:val="24"/>
              </w:rPr>
            </w:pPr>
          </w:p>
        </w:tc>
        <w:tc>
          <w:tcPr>
            <w:tcW w:w="3240" w:type="dxa"/>
          </w:tcPr>
          <w:p w14:paraId="6CD6859C"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1.1.6. Bankas, banko kodas</w:t>
            </w:r>
          </w:p>
        </w:tc>
        <w:tc>
          <w:tcPr>
            <w:tcW w:w="3510" w:type="dxa"/>
          </w:tcPr>
          <w:p w14:paraId="7CD0A608" w14:textId="58AA71D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AB SEB bankas</w:t>
            </w:r>
          </w:p>
        </w:tc>
      </w:tr>
      <w:tr w:rsidR="00EE688C" w:rsidRPr="002A2601" w14:paraId="3C8A477F" w14:textId="77777777" w:rsidTr="54DDB6CA">
        <w:tc>
          <w:tcPr>
            <w:tcW w:w="2808" w:type="dxa"/>
            <w:vMerge/>
          </w:tcPr>
          <w:p w14:paraId="6FB01AF8" w14:textId="77777777" w:rsidR="00EE688C" w:rsidRPr="002A2601" w:rsidRDefault="00EE688C" w:rsidP="00E15A91">
            <w:pPr>
              <w:rPr>
                <w:rFonts w:ascii="Arial" w:hAnsi="Arial" w:cs="Arial"/>
                <w:kern w:val="2"/>
                <w:szCs w:val="24"/>
              </w:rPr>
            </w:pPr>
          </w:p>
        </w:tc>
        <w:tc>
          <w:tcPr>
            <w:tcW w:w="3240" w:type="dxa"/>
          </w:tcPr>
          <w:p w14:paraId="52077EC6"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1.1.7. Telefonas</w:t>
            </w:r>
          </w:p>
        </w:tc>
        <w:tc>
          <w:tcPr>
            <w:tcW w:w="3510" w:type="dxa"/>
          </w:tcPr>
          <w:p w14:paraId="04975451" w14:textId="1DDE39B2"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+370 46 410850</w:t>
            </w:r>
          </w:p>
        </w:tc>
      </w:tr>
      <w:tr w:rsidR="00EE688C" w:rsidRPr="002A2601" w14:paraId="7B8191B7" w14:textId="77777777" w:rsidTr="54DDB6CA">
        <w:tc>
          <w:tcPr>
            <w:tcW w:w="2808" w:type="dxa"/>
            <w:vMerge/>
          </w:tcPr>
          <w:p w14:paraId="1FE5A316" w14:textId="77777777" w:rsidR="00EE688C" w:rsidRPr="002A2601" w:rsidRDefault="00EE688C" w:rsidP="00E15A91">
            <w:pPr>
              <w:rPr>
                <w:rFonts w:ascii="Arial" w:hAnsi="Arial" w:cs="Arial"/>
                <w:kern w:val="2"/>
                <w:szCs w:val="24"/>
              </w:rPr>
            </w:pPr>
          </w:p>
        </w:tc>
        <w:tc>
          <w:tcPr>
            <w:tcW w:w="3240" w:type="dxa"/>
          </w:tcPr>
          <w:p w14:paraId="47AE5590"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1.1.8. El. paštas</w:t>
            </w:r>
          </w:p>
        </w:tc>
        <w:tc>
          <w:tcPr>
            <w:tcW w:w="3510" w:type="dxa"/>
          </w:tcPr>
          <w:p w14:paraId="06155599" w14:textId="08384BA2" w:rsidR="00EE688C" w:rsidRPr="002A2601" w:rsidRDefault="00B93E06" w:rsidP="54DDB6CA">
            <w:pPr>
              <w:spacing w:line="276" w:lineRule="auto"/>
              <w:rPr>
                <w:rFonts w:ascii="Arial" w:eastAsia="Arial" w:hAnsi="Arial" w:cs="Arial"/>
                <w:kern w:val="2"/>
              </w:rPr>
            </w:pPr>
            <w:r w:rsidRPr="00D57BE1">
              <w:rPr>
                <w:rFonts w:ascii="Arial" w:eastAsia="Arial" w:hAnsi="Arial" w:cs="Arial"/>
              </w:rPr>
              <w:t>info</w:t>
            </w:r>
            <w:r w:rsidR="3743F03C" w:rsidRPr="002A2601">
              <w:rPr>
                <w:rFonts w:ascii="Arial" w:eastAsia="Arial" w:hAnsi="Arial" w:cs="Arial"/>
              </w:rPr>
              <w:t>@klenergija.lt</w:t>
            </w:r>
          </w:p>
        </w:tc>
      </w:tr>
      <w:tr w:rsidR="00EE688C" w:rsidRPr="002A2601" w14:paraId="1959C3F5" w14:textId="77777777" w:rsidTr="54DDB6CA">
        <w:tc>
          <w:tcPr>
            <w:tcW w:w="2808" w:type="dxa"/>
            <w:vMerge/>
          </w:tcPr>
          <w:p w14:paraId="34C01018" w14:textId="77777777" w:rsidR="00EE688C" w:rsidRPr="002A2601" w:rsidRDefault="00EE688C" w:rsidP="00E15A91">
            <w:pPr>
              <w:rPr>
                <w:rFonts w:ascii="Arial" w:hAnsi="Arial" w:cs="Arial"/>
                <w:kern w:val="2"/>
                <w:szCs w:val="24"/>
              </w:rPr>
            </w:pPr>
          </w:p>
        </w:tc>
        <w:tc>
          <w:tcPr>
            <w:tcW w:w="3240" w:type="dxa"/>
          </w:tcPr>
          <w:p w14:paraId="473630E0"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1.1.9. Šalies atstovas</w:t>
            </w:r>
          </w:p>
        </w:tc>
        <w:tc>
          <w:tcPr>
            <w:tcW w:w="3510" w:type="dxa"/>
          </w:tcPr>
          <w:p w14:paraId="04FDD825" w14:textId="5ED32DD9"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Generalinis direktorius Rolandas Baltuonis</w:t>
            </w:r>
          </w:p>
        </w:tc>
      </w:tr>
      <w:tr w:rsidR="00EE688C" w:rsidRPr="002A2601" w14:paraId="475D93E9" w14:textId="77777777" w:rsidTr="54DDB6CA">
        <w:tc>
          <w:tcPr>
            <w:tcW w:w="2808" w:type="dxa"/>
            <w:vMerge/>
          </w:tcPr>
          <w:p w14:paraId="23BF508B" w14:textId="77777777" w:rsidR="00EE688C" w:rsidRPr="002A2601" w:rsidRDefault="00EE688C" w:rsidP="00E15A91">
            <w:pPr>
              <w:rPr>
                <w:rFonts w:ascii="Arial" w:hAnsi="Arial" w:cs="Arial"/>
                <w:kern w:val="2"/>
                <w:szCs w:val="24"/>
              </w:rPr>
            </w:pPr>
          </w:p>
        </w:tc>
        <w:tc>
          <w:tcPr>
            <w:tcW w:w="3240" w:type="dxa"/>
          </w:tcPr>
          <w:p w14:paraId="7D81A35C"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1.1.10. Atstovavimo pagrindas</w:t>
            </w:r>
          </w:p>
        </w:tc>
        <w:tc>
          <w:tcPr>
            <w:tcW w:w="3510" w:type="dxa"/>
          </w:tcPr>
          <w:p w14:paraId="7164E978" w14:textId="77777777" w:rsidR="00EE688C" w:rsidRPr="002A2601" w:rsidRDefault="00EE688C" w:rsidP="54DDB6CA">
            <w:pPr>
              <w:spacing w:line="276" w:lineRule="auto"/>
              <w:rPr>
                <w:rFonts w:ascii="Arial" w:eastAsia="Arial" w:hAnsi="Arial" w:cs="Arial"/>
                <w:kern w:val="2"/>
              </w:rPr>
            </w:pPr>
          </w:p>
        </w:tc>
      </w:tr>
      <w:tr w:rsidR="00EE688C" w:rsidRPr="002A2601" w14:paraId="208DA5AB" w14:textId="77777777" w:rsidTr="54DDB6CA">
        <w:tc>
          <w:tcPr>
            <w:tcW w:w="2808" w:type="dxa"/>
            <w:vMerge w:val="restart"/>
          </w:tcPr>
          <w:p w14:paraId="6C001A19" w14:textId="77777777" w:rsidR="00EE688C" w:rsidRPr="002A2601" w:rsidRDefault="00EE688C" w:rsidP="54DDB6CA">
            <w:pPr>
              <w:spacing w:line="276" w:lineRule="auto"/>
              <w:rPr>
                <w:rFonts w:ascii="Arial" w:eastAsia="Arial" w:hAnsi="Arial" w:cs="Arial"/>
                <w:b/>
                <w:bCs/>
                <w:kern w:val="2"/>
              </w:rPr>
            </w:pPr>
          </w:p>
          <w:p w14:paraId="5AF623B9" w14:textId="77777777" w:rsidR="00EE688C" w:rsidRPr="002A2601" w:rsidRDefault="00EE688C" w:rsidP="54DDB6CA">
            <w:pPr>
              <w:spacing w:line="276" w:lineRule="auto"/>
              <w:rPr>
                <w:rFonts w:ascii="Arial" w:eastAsia="Arial" w:hAnsi="Arial" w:cs="Arial"/>
                <w:b/>
                <w:bCs/>
                <w:kern w:val="2"/>
              </w:rPr>
            </w:pPr>
          </w:p>
          <w:p w14:paraId="2FC546C0" w14:textId="77777777" w:rsidR="00EE688C" w:rsidRPr="002A2601" w:rsidRDefault="00EE688C" w:rsidP="54DDB6CA">
            <w:pPr>
              <w:spacing w:line="276" w:lineRule="auto"/>
              <w:rPr>
                <w:rFonts w:ascii="Arial" w:eastAsia="Arial" w:hAnsi="Arial" w:cs="Arial"/>
                <w:b/>
                <w:bCs/>
                <w:kern w:val="2"/>
              </w:rPr>
            </w:pPr>
          </w:p>
          <w:p w14:paraId="3E3805B9" w14:textId="77777777" w:rsidR="00EE688C" w:rsidRPr="002A2601" w:rsidRDefault="3743F03C" w:rsidP="54DDB6CA">
            <w:pPr>
              <w:spacing w:line="276" w:lineRule="auto"/>
              <w:rPr>
                <w:rFonts w:ascii="Arial" w:eastAsia="Arial" w:hAnsi="Arial" w:cs="Arial"/>
                <w:b/>
                <w:bCs/>
                <w:kern w:val="2"/>
              </w:rPr>
            </w:pPr>
            <w:r w:rsidRPr="002A2601">
              <w:rPr>
                <w:rFonts w:ascii="Arial" w:eastAsia="Arial" w:hAnsi="Arial" w:cs="Arial"/>
                <w:b/>
                <w:bCs/>
                <w:kern w:val="2"/>
              </w:rPr>
              <w:t>1.2. Tiekėjas</w:t>
            </w:r>
          </w:p>
          <w:p w14:paraId="0640591C" w14:textId="77777777" w:rsidR="00EE688C" w:rsidRPr="002A2601" w:rsidRDefault="3743F03C" w:rsidP="54DDB6CA">
            <w:pPr>
              <w:spacing w:line="276" w:lineRule="auto"/>
              <w:rPr>
                <w:rFonts w:ascii="Arial" w:eastAsia="Arial" w:hAnsi="Arial" w:cs="Arial"/>
                <w:color w:val="4472C4"/>
                <w:kern w:val="2"/>
              </w:rPr>
            </w:pPr>
            <w:r w:rsidRPr="002A2601">
              <w:rPr>
                <w:rFonts w:ascii="Arial" w:eastAsia="Arial" w:hAnsi="Arial" w:cs="Arial"/>
                <w:color w:val="4472C4"/>
                <w:kern w:val="2"/>
              </w:rPr>
              <w:t>(jei Tiekėjas yra fizinis asmuo, skiltys atitinkamai pakoreguojamos.</w:t>
            </w:r>
          </w:p>
          <w:p w14:paraId="6DA744E9" w14:textId="77777777" w:rsidR="00EE688C" w:rsidRPr="002A2601" w:rsidRDefault="3743F03C" w:rsidP="54DDB6CA">
            <w:pPr>
              <w:spacing w:line="276" w:lineRule="auto"/>
              <w:rPr>
                <w:rFonts w:ascii="Arial" w:eastAsia="Arial" w:hAnsi="Arial" w:cs="Arial"/>
                <w:color w:val="4472C4"/>
                <w:kern w:val="2"/>
              </w:rPr>
            </w:pPr>
            <w:r w:rsidRPr="002A2601">
              <w:rPr>
                <w:rFonts w:ascii="Arial" w:eastAsia="Arial" w:hAnsi="Arial" w:cs="Arial"/>
                <w:color w:val="4472C4"/>
                <w:kern w:val="2"/>
              </w:rPr>
              <w:t>Jei Tiekėjas yra tiekėjų grupė, skiltys pildomos įterpiant kiekvieno grupės nario informaciją)</w:t>
            </w:r>
          </w:p>
          <w:p w14:paraId="450B9242" w14:textId="77777777" w:rsidR="00EE688C" w:rsidRPr="002A2601" w:rsidRDefault="00EE688C" w:rsidP="54DDB6CA">
            <w:pPr>
              <w:spacing w:line="276" w:lineRule="auto"/>
              <w:rPr>
                <w:rFonts w:ascii="Arial" w:eastAsia="Arial" w:hAnsi="Arial" w:cs="Arial"/>
                <w:b/>
                <w:bCs/>
                <w:kern w:val="2"/>
              </w:rPr>
            </w:pPr>
          </w:p>
        </w:tc>
        <w:tc>
          <w:tcPr>
            <w:tcW w:w="3240" w:type="dxa"/>
          </w:tcPr>
          <w:p w14:paraId="67F6D24E"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1.2.1. Pavadinimas</w:t>
            </w:r>
          </w:p>
        </w:tc>
        <w:tc>
          <w:tcPr>
            <w:tcW w:w="3510" w:type="dxa"/>
          </w:tcPr>
          <w:p w14:paraId="02EEDC7F" w14:textId="77777777" w:rsidR="00EE688C" w:rsidRPr="002A2601" w:rsidRDefault="00EE688C" w:rsidP="54DDB6CA">
            <w:pPr>
              <w:spacing w:line="276" w:lineRule="auto"/>
              <w:rPr>
                <w:rFonts w:ascii="Arial" w:eastAsia="Arial" w:hAnsi="Arial" w:cs="Arial"/>
                <w:kern w:val="2"/>
              </w:rPr>
            </w:pPr>
          </w:p>
        </w:tc>
      </w:tr>
      <w:tr w:rsidR="00EE688C" w:rsidRPr="002A2601" w14:paraId="3EAB2D74" w14:textId="77777777" w:rsidTr="54DDB6CA">
        <w:tc>
          <w:tcPr>
            <w:tcW w:w="2808" w:type="dxa"/>
            <w:vMerge/>
          </w:tcPr>
          <w:p w14:paraId="75194712" w14:textId="77777777" w:rsidR="00EE688C" w:rsidRPr="002A2601" w:rsidRDefault="00EE688C" w:rsidP="00E15A91">
            <w:pPr>
              <w:rPr>
                <w:rFonts w:ascii="Arial" w:hAnsi="Arial" w:cs="Arial"/>
                <w:b/>
                <w:kern w:val="2"/>
                <w:szCs w:val="24"/>
              </w:rPr>
            </w:pPr>
          </w:p>
        </w:tc>
        <w:tc>
          <w:tcPr>
            <w:tcW w:w="3240" w:type="dxa"/>
          </w:tcPr>
          <w:p w14:paraId="65C865FD"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1.2.2. Juridinio asmens kodas</w:t>
            </w:r>
          </w:p>
        </w:tc>
        <w:tc>
          <w:tcPr>
            <w:tcW w:w="3510" w:type="dxa"/>
          </w:tcPr>
          <w:p w14:paraId="53FD7CD7" w14:textId="77777777" w:rsidR="00EE688C" w:rsidRPr="002A2601" w:rsidRDefault="00EE688C" w:rsidP="54DDB6CA">
            <w:pPr>
              <w:spacing w:line="276" w:lineRule="auto"/>
              <w:rPr>
                <w:rFonts w:ascii="Arial" w:eastAsia="Arial" w:hAnsi="Arial" w:cs="Arial"/>
                <w:kern w:val="2"/>
              </w:rPr>
            </w:pPr>
          </w:p>
        </w:tc>
      </w:tr>
      <w:tr w:rsidR="00EE688C" w:rsidRPr="002A2601" w14:paraId="666244A6" w14:textId="77777777" w:rsidTr="54DDB6CA">
        <w:tc>
          <w:tcPr>
            <w:tcW w:w="2808" w:type="dxa"/>
            <w:vMerge/>
          </w:tcPr>
          <w:p w14:paraId="47FBA3D1" w14:textId="77777777" w:rsidR="00EE688C" w:rsidRPr="002A2601" w:rsidRDefault="00EE688C" w:rsidP="00E15A91">
            <w:pPr>
              <w:rPr>
                <w:rFonts w:ascii="Arial" w:hAnsi="Arial" w:cs="Arial"/>
                <w:b/>
                <w:kern w:val="2"/>
                <w:szCs w:val="24"/>
              </w:rPr>
            </w:pPr>
          </w:p>
        </w:tc>
        <w:tc>
          <w:tcPr>
            <w:tcW w:w="3240" w:type="dxa"/>
          </w:tcPr>
          <w:p w14:paraId="1BC85940"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1.2.3. Adresas</w:t>
            </w:r>
          </w:p>
        </w:tc>
        <w:tc>
          <w:tcPr>
            <w:tcW w:w="3510" w:type="dxa"/>
          </w:tcPr>
          <w:p w14:paraId="7014BB4C" w14:textId="77777777" w:rsidR="00EE688C" w:rsidRPr="002A2601" w:rsidRDefault="00EE688C" w:rsidP="54DDB6CA">
            <w:pPr>
              <w:spacing w:line="276" w:lineRule="auto"/>
              <w:rPr>
                <w:rFonts w:ascii="Arial" w:eastAsia="Arial" w:hAnsi="Arial" w:cs="Arial"/>
                <w:kern w:val="2"/>
              </w:rPr>
            </w:pPr>
          </w:p>
        </w:tc>
      </w:tr>
      <w:tr w:rsidR="00EE688C" w:rsidRPr="002A2601" w14:paraId="29C53A2D" w14:textId="77777777" w:rsidTr="54DDB6CA">
        <w:tc>
          <w:tcPr>
            <w:tcW w:w="2808" w:type="dxa"/>
            <w:vMerge/>
          </w:tcPr>
          <w:p w14:paraId="62F07FD3" w14:textId="77777777" w:rsidR="00EE688C" w:rsidRPr="002A2601" w:rsidRDefault="00EE688C" w:rsidP="00E15A91">
            <w:pPr>
              <w:rPr>
                <w:rFonts w:ascii="Arial" w:hAnsi="Arial" w:cs="Arial"/>
                <w:b/>
                <w:kern w:val="2"/>
                <w:szCs w:val="24"/>
              </w:rPr>
            </w:pPr>
          </w:p>
        </w:tc>
        <w:tc>
          <w:tcPr>
            <w:tcW w:w="3240" w:type="dxa"/>
          </w:tcPr>
          <w:p w14:paraId="3F64B498"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1.2.4. PVM mokėtojo kodas</w:t>
            </w:r>
          </w:p>
        </w:tc>
        <w:tc>
          <w:tcPr>
            <w:tcW w:w="3510" w:type="dxa"/>
          </w:tcPr>
          <w:p w14:paraId="1570F720" w14:textId="77777777" w:rsidR="00EE688C" w:rsidRPr="002A2601" w:rsidRDefault="00EE688C" w:rsidP="54DDB6CA">
            <w:pPr>
              <w:spacing w:line="276" w:lineRule="auto"/>
              <w:rPr>
                <w:rFonts w:ascii="Arial" w:eastAsia="Arial" w:hAnsi="Arial" w:cs="Arial"/>
                <w:kern w:val="2"/>
              </w:rPr>
            </w:pPr>
          </w:p>
        </w:tc>
      </w:tr>
      <w:tr w:rsidR="00EE688C" w:rsidRPr="002A2601" w14:paraId="5B9A0B4B" w14:textId="77777777" w:rsidTr="54DDB6CA">
        <w:tc>
          <w:tcPr>
            <w:tcW w:w="2808" w:type="dxa"/>
            <w:vMerge/>
          </w:tcPr>
          <w:p w14:paraId="0E55A8FE" w14:textId="77777777" w:rsidR="00EE688C" w:rsidRPr="002A2601" w:rsidRDefault="00EE688C" w:rsidP="00E15A91">
            <w:pPr>
              <w:rPr>
                <w:rFonts w:ascii="Arial" w:hAnsi="Arial" w:cs="Arial"/>
                <w:b/>
                <w:kern w:val="2"/>
                <w:szCs w:val="24"/>
              </w:rPr>
            </w:pPr>
          </w:p>
        </w:tc>
        <w:tc>
          <w:tcPr>
            <w:tcW w:w="3240" w:type="dxa"/>
          </w:tcPr>
          <w:p w14:paraId="0740C72F"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1.2.5. Atsiskaitomoji sąskaita</w:t>
            </w:r>
          </w:p>
        </w:tc>
        <w:tc>
          <w:tcPr>
            <w:tcW w:w="3510" w:type="dxa"/>
          </w:tcPr>
          <w:p w14:paraId="5B25FE4F" w14:textId="77777777" w:rsidR="00EE688C" w:rsidRPr="002A2601" w:rsidRDefault="00EE688C" w:rsidP="54DDB6CA">
            <w:pPr>
              <w:spacing w:line="276" w:lineRule="auto"/>
              <w:rPr>
                <w:rFonts w:ascii="Arial" w:eastAsia="Arial" w:hAnsi="Arial" w:cs="Arial"/>
                <w:kern w:val="2"/>
              </w:rPr>
            </w:pPr>
          </w:p>
        </w:tc>
      </w:tr>
      <w:tr w:rsidR="00EE688C" w:rsidRPr="002A2601" w14:paraId="0D812494" w14:textId="77777777" w:rsidTr="54DDB6CA">
        <w:tc>
          <w:tcPr>
            <w:tcW w:w="2808" w:type="dxa"/>
            <w:vMerge/>
          </w:tcPr>
          <w:p w14:paraId="3FB019FB" w14:textId="77777777" w:rsidR="00EE688C" w:rsidRPr="002A2601" w:rsidRDefault="00EE688C" w:rsidP="00E15A91">
            <w:pPr>
              <w:rPr>
                <w:rFonts w:ascii="Arial" w:hAnsi="Arial" w:cs="Arial"/>
                <w:b/>
                <w:kern w:val="2"/>
                <w:szCs w:val="24"/>
              </w:rPr>
            </w:pPr>
          </w:p>
        </w:tc>
        <w:tc>
          <w:tcPr>
            <w:tcW w:w="3240" w:type="dxa"/>
          </w:tcPr>
          <w:p w14:paraId="61E194F0"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1.2.6. Bankas, banko kodas</w:t>
            </w:r>
          </w:p>
        </w:tc>
        <w:tc>
          <w:tcPr>
            <w:tcW w:w="3510" w:type="dxa"/>
          </w:tcPr>
          <w:p w14:paraId="261BA477" w14:textId="77777777" w:rsidR="00EE688C" w:rsidRPr="002A2601" w:rsidRDefault="00EE688C" w:rsidP="54DDB6CA">
            <w:pPr>
              <w:spacing w:line="276" w:lineRule="auto"/>
              <w:rPr>
                <w:rFonts w:ascii="Arial" w:eastAsia="Arial" w:hAnsi="Arial" w:cs="Arial"/>
                <w:kern w:val="2"/>
              </w:rPr>
            </w:pPr>
          </w:p>
        </w:tc>
      </w:tr>
      <w:tr w:rsidR="00EE688C" w:rsidRPr="002A2601" w14:paraId="3A61E74A" w14:textId="77777777" w:rsidTr="54DDB6CA">
        <w:tc>
          <w:tcPr>
            <w:tcW w:w="2808" w:type="dxa"/>
            <w:vMerge/>
          </w:tcPr>
          <w:p w14:paraId="2E64EFD9" w14:textId="77777777" w:rsidR="00EE688C" w:rsidRPr="002A2601" w:rsidRDefault="00EE688C" w:rsidP="00E15A91">
            <w:pPr>
              <w:rPr>
                <w:rFonts w:ascii="Arial" w:hAnsi="Arial" w:cs="Arial"/>
                <w:b/>
                <w:kern w:val="2"/>
                <w:szCs w:val="24"/>
              </w:rPr>
            </w:pPr>
          </w:p>
        </w:tc>
        <w:tc>
          <w:tcPr>
            <w:tcW w:w="3240" w:type="dxa"/>
          </w:tcPr>
          <w:p w14:paraId="71522681"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1.2.7. Telefonas</w:t>
            </w:r>
          </w:p>
        </w:tc>
        <w:tc>
          <w:tcPr>
            <w:tcW w:w="3510" w:type="dxa"/>
          </w:tcPr>
          <w:p w14:paraId="779C186C" w14:textId="77777777" w:rsidR="00EE688C" w:rsidRPr="002A2601" w:rsidRDefault="00EE688C" w:rsidP="54DDB6CA">
            <w:pPr>
              <w:spacing w:line="276" w:lineRule="auto"/>
              <w:rPr>
                <w:rFonts w:ascii="Arial" w:eastAsia="Arial" w:hAnsi="Arial" w:cs="Arial"/>
                <w:kern w:val="2"/>
              </w:rPr>
            </w:pPr>
          </w:p>
        </w:tc>
      </w:tr>
      <w:tr w:rsidR="00EE688C" w:rsidRPr="002A2601" w14:paraId="4A6AF2AD" w14:textId="77777777" w:rsidTr="54DDB6CA">
        <w:tc>
          <w:tcPr>
            <w:tcW w:w="2808" w:type="dxa"/>
            <w:vMerge/>
          </w:tcPr>
          <w:p w14:paraId="58F2C5B1" w14:textId="77777777" w:rsidR="00EE688C" w:rsidRPr="002A2601" w:rsidRDefault="00EE688C" w:rsidP="00E15A91">
            <w:pPr>
              <w:rPr>
                <w:rFonts w:ascii="Arial" w:hAnsi="Arial" w:cs="Arial"/>
                <w:b/>
                <w:kern w:val="2"/>
                <w:szCs w:val="24"/>
              </w:rPr>
            </w:pPr>
          </w:p>
        </w:tc>
        <w:tc>
          <w:tcPr>
            <w:tcW w:w="3240" w:type="dxa"/>
          </w:tcPr>
          <w:p w14:paraId="7496FFE6"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1.2.8. El. paštas</w:t>
            </w:r>
          </w:p>
        </w:tc>
        <w:tc>
          <w:tcPr>
            <w:tcW w:w="3510" w:type="dxa"/>
          </w:tcPr>
          <w:p w14:paraId="5FE40A45" w14:textId="77777777" w:rsidR="00EE688C" w:rsidRPr="002A2601" w:rsidRDefault="00EE688C" w:rsidP="54DDB6CA">
            <w:pPr>
              <w:spacing w:line="276" w:lineRule="auto"/>
              <w:rPr>
                <w:rFonts w:ascii="Arial" w:eastAsia="Arial" w:hAnsi="Arial" w:cs="Arial"/>
                <w:kern w:val="2"/>
              </w:rPr>
            </w:pPr>
          </w:p>
        </w:tc>
      </w:tr>
      <w:tr w:rsidR="00EE688C" w:rsidRPr="002A2601" w14:paraId="67CA8A8E" w14:textId="77777777" w:rsidTr="54DDB6CA">
        <w:tc>
          <w:tcPr>
            <w:tcW w:w="2808" w:type="dxa"/>
            <w:vMerge/>
          </w:tcPr>
          <w:p w14:paraId="03ECA91F" w14:textId="77777777" w:rsidR="00EE688C" w:rsidRPr="002A2601" w:rsidRDefault="00EE688C" w:rsidP="00E15A91">
            <w:pPr>
              <w:rPr>
                <w:rFonts w:ascii="Arial" w:hAnsi="Arial" w:cs="Arial"/>
                <w:b/>
                <w:kern w:val="2"/>
                <w:szCs w:val="24"/>
              </w:rPr>
            </w:pPr>
          </w:p>
        </w:tc>
        <w:tc>
          <w:tcPr>
            <w:tcW w:w="3240" w:type="dxa"/>
          </w:tcPr>
          <w:p w14:paraId="2920CEAC"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1.2.9. Šalies atstovas</w:t>
            </w:r>
          </w:p>
        </w:tc>
        <w:tc>
          <w:tcPr>
            <w:tcW w:w="3510" w:type="dxa"/>
          </w:tcPr>
          <w:p w14:paraId="6AA5701A" w14:textId="77777777" w:rsidR="00EE688C" w:rsidRPr="002A2601" w:rsidRDefault="00EE688C" w:rsidP="54DDB6CA">
            <w:pPr>
              <w:spacing w:line="276" w:lineRule="auto"/>
              <w:rPr>
                <w:rFonts w:ascii="Arial" w:eastAsia="Arial" w:hAnsi="Arial" w:cs="Arial"/>
                <w:kern w:val="2"/>
              </w:rPr>
            </w:pPr>
          </w:p>
        </w:tc>
      </w:tr>
      <w:tr w:rsidR="00EE688C" w:rsidRPr="002A2601" w14:paraId="21B1C29D" w14:textId="77777777" w:rsidTr="54DDB6CA">
        <w:tc>
          <w:tcPr>
            <w:tcW w:w="2808" w:type="dxa"/>
            <w:vMerge/>
          </w:tcPr>
          <w:p w14:paraId="6032661D" w14:textId="77777777" w:rsidR="00EE688C" w:rsidRPr="002A2601" w:rsidRDefault="00EE688C" w:rsidP="00E15A91">
            <w:pPr>
              <w:rPr>
                <w:rFonts w:ascii="Arial" w:hAnsi="Arial" w:cs="Arial"/>
                <w:b/>
                <w:kern w:val="2"/>
                <w:szCs w:val="24"/>
              </w:rPr>
            </w:pPr>
          </w:p>
        </w:tc>
        <w:tc>
          <w:tcPr>
            <w:tcW w:w="3240" w:type="dxa"/>
          </w:tcPr>
          <w:p w14:paraId="08846265" w14:textId="77777777" w:rsidR="00EE688C" w:rsidRPr="002A2601" w:rsidRDefault="3743F03C" w:rsidP="54DDB6CA">
            <w:pPr>
              <w:spacing w:line="276" w:lineRule="auto"/>
              <w:rPr>
                <w:rFonts w:ascii="Arial" w:eastAsia="Arial" w:hAnsi="Arial" w:cs="Arial"/>
                <w:kern w:val="2"/>
              </w:rPr>
            </w:pPr>
            <w:r w:rsidRPr="002A2601">
              <w:rPr>
                <w:rFonts w:ascii="Arial" w:eastAsia="Arial" w:hAnsi="Arial" w:cs="Arial"/>
                <w:kern w:val="2"/>
              </w:rPr>
              <w:t>1.2.10. Atstovavimo pagrindas</w:t>
            </w:r>
          </w:p>
        </w:tc>
        <w:tc>
          <w:tcPr>
            <w:tcW w:w="3510" w:type="dxa"/>
          </w:tcPr>
          <w:p w14:paraId="59BF79D5" w14:textId="77777777" w:rsidR="00EE688C" w:rsidRPr="002A2601" w:rsidRDefault="00EE688C" w:rsidP="54DDB6CA">
            <w:pPr>
              <w:spacing w:line="276" w:lineRule="auto"/>
              <w:rPr>
                <w:rFonts w:ascii="Arial" w:eastAsia="Arial" w:hAnsi="Arial" w:cs="Arial"/>
                <w:kern w:val="2"/>
              </w:rPr>
            </w:pPr>
          </w:p>
        </w:tc>
      </w:tr>
    </w:tbl>
    <w:p w14:paraId="3B83B988" w14:textId="77777777" w:rsidR="00027B83" w:rsidRPr="002A2601" w:rsidRDefault="00027B83" w:rsidP="54DDB6CA">
      <w:pPr>
        <w:spacing w:line="276" w:lineRule="auto"/>
        <w:rPr>
          <w:rFonts w:ascii="Arial" w:eastAsia="Arial" w:hAnsi="Arial" w:cs="Arial"/>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1"/>
        <w:gridCol w:w="1927"/>
        <w:gridCol w:w="4311"/>
      </w:tblGrid>
      <w:tr w:rsidR="00027B83" w:rsidRPr="002A2601" w14:paraId="65ACB567" w14:textId="77777777" w:rsidTr="54DDB6CA">
        <w:trPr>
          <w:trHeight w:val="300"/>
        </w:trPr>
        <w:tc>
          <w:tcPr>
            <w:tcW w:w="9535" w:type="dxa"/>
            <w:gridSpan w:val="4"/>
          </w:tcPr>
          <w:p w14:paraId="47716E99" w14:textId="77777777" w:rsidR="00027B83" w:rsidRPr="002A2601" w:rsidRDefault="000B0897" w:rsidP="54DDB6CA">
            <w:pPr>
              <w:spacing w:line="276" w:lineRule="auto"/>
              <w:rPr>
                <w:rFonts w:ascii="Arial" w:eastAsia="Arial" w:hAnsi="Arial" w:cs="Arial"/>
                <w:b/>
                <w:bCs/>
                <w:kern w:val="2"/>
              </w:rPr>
            </w:pPr>
            <w:r w:rsidRPr="002A2601">
              <w:rPr>
                <w:rFonts w:ascii="Arial" w:eastAsia="Arial" w:hAnsi="Arial" w:cs="Arial"/>
                <w:b/>
                <w:bCs/>
                <w:kern w:val="2"/>
              </w:rPr>
              <w:t>2. ATSAKINGI ASMENYS</w:t>
            </w:r>
          </w:p>
        </w:tc>
      </w:tr>
      <w:tr w:rsidR="00027B83" w:rsidRPr="002A2601" w14:paraId="15A7C904" w14:textId="77777777" w:rsidTr="54DDB6CA">
        <w:trPr>
          <w:trHeight w:val="300"/>
        </w:trPr>
        <w:tc>
          <w:tcPr>
            <w:tcW w:w="3297" w:type="dxa"/>
            <w:gridSpan w:val="2"/>
          </w:tcPr>
          <w:p w14:paraId="2DB817BF" w14:textId="77777777" w:rsidR="00027B83" w:rsidRPr="002A2601" w:rsidRDefault="000B0897" w:rsidP="00AB6386">
            <w:pPr>
              <w:spacing w:line="276" w:lineRule="auto"/>
              <w:ind w:left="884" w:hanging="567"/>
              <w:rPr>
                <w:rFonts w:ascii="Arial" w:eastAsia="Arial" w:hAnsi="Arial" w:cs="Arial"/>
                <w:b/>
                <w:bCs/>
                <w:kern w:val="2"/>
              </w:rPr>
            </w:pPr>
            <w:r w:rsidRPr="002A2601">
              <w:rPr>
                <w:rFonts w:ascii="Arial" w:eastAsia="Arial" w:hAnsi="Arial" w:cs="Arial"/>
                <w:b/>
                <w:bCs/>
                <w:kern w:val="2"/>
              </w:rPr>
              <w:t xml:space="preserve">2.1. Pirkėjo kontaktiniai asmenys, atsakingi už Sutarties vykdymą, </w:t>
            </w:r>
            <w:r w:rsidRPr="002A2601">
              <w:rPr>
                <w:rFonts w:ascii="Arial" w:eastAsia="Arial" w:hAnsi="Arial" w:cs="Arial"/>
                <w:b/>
                <w:bCs/>
              </w:rPr>
              <w:t>Paslaugų</w:t>
            </w:r>
            <w:r w:rsidRPr="002A2601">
              <w:rPr>
                <w:rFonts w:ascii="Arial" w:eastAsia="Arial" w:hAnsi="Arial" w:cs="Arial"/>
                <w:b/>
                <w:bCs/>
                <w:kern w:val="2"/>
              </w:rPr>
              <w:t xml:space="preserve"> </w:t>
            </w:r>
            <w:r w:rsidRPr="002A2601">
              <w:rPr>
                <w:rFonts w:ascii="Arial" w:eastAsia="Arial" w:hAnsi="Arial" w:cs="Arial"/>
                <w:b/>
                <w:bCs/>
                <w:kern w:val="2"/>
              </w:rPr>
              <w:lastRenderedPageBreak/>
              <w:t>priėmimą, Sąskaitų per informacinę sistemą SABIS priėmimą</w:t>
            </w:r>
          </w:p>
        </w:tc>
        <w:tc>
          <w:tcPr>
            <w:tcW w:w="6238" w:type="dxa"/>
            <w:gridSpan w:val="2"/>
          </w:tcPr>
          <w:p w14:paraId="0A73C060" w14:textId="77777777" w:rsidR="00027B83" w:rsidRPr="002A2601" w:rsidRDefault="000B0897" w:rsidP="54DDB6CA">
            <w:pPr>
              <w:spacing w:line="276" w:lineRule="auto"/>
              <w:rPr>
                <w:rFonts w:ascii="Arial" w:eastAsia="Arial" w:hAnsi="Arial" w:cs="Arial"/>
                <w:color w:val="4472C4"/>
                <w:kern w:val="2"/>
              </w:rPr>
            </w:pPr>
            <w:r w:rsidRPr="002A2601">
              <w:rPr>
                <w:rFonts w:ascii="Arial" w:eastAsia="Arial" w:hAnsi="Arial" w:cs="Arial"/>
                <w:color w:val="4472C4"/>
                <w:kern w:val="2"/>
              </w:rPr>
              <w:lastRenderedPageBreak/>
              <w:t>(nurodyti padalinį / skyrių, pareigas, vardą, pavardę, tel., el. paštą)</w:t>
            </w:r>
          </w:p>
        </w:tc>
      </w:tr>
      <w:tr w:rsidR="00027B83" w:rsidRPr="002A2601" w14:paraId="7B08F743" w14:textId="77777777" w:rsidTr="54DDB6CA">
        <w:trPr>
          <w:trHeight w:val="300"/>
        </w:trPr>
        <w:tc>
          <w:tcPr>
            <w:tcW w:w="3297" w:type="dxa"/>
            <w:gridSpan w:val="2"/>
          </w:tcPr>
          <w:p w14:paraId="60D76363" w14:textId="77777777" w:rsidR="00027B83" w:rsidRPr="002A2601" w:rsidRDefault="000B0897" w:rsidP="00AB6386">
            <w:pPr>
              <w:spacing w:line="276" w:lineRule="auto"/>
              <w:ind w:left="884" w:hanging="567"/>
              <w:rPr>
                <w:rFonts w:ascii="Arial" w:eastAsia="Arial" w:hAnsi="Arial" w:cs="Arial"/>
                <w:b/>
                <w:bCs/>
                <w:kern w:val="2"/>
              </w:rPr>
            </w:pPr>
            <w:r w:rsidRPr="002A2601">
              <w:rPr>
                <w:rFonts w:ascii="Arial" w:eastAsia="Arial" w:hAnsi="Arial" w:cs="Arial"/>
                <w:b/>
                <w:bCs/>
                <w:kern w:val="2"/>
              </w:rPr>
              <w:t>2.2. Tiekėjo kontaktiniai asmenys, atsakingi už Sutarties vykdymą</w:t>
            </w:r>
          </w:p>
        </w:tc>
        <w:tc>
          <w:tcPr>
            <w:tcW w:w="6238" w:type="dxa"/>
            <w:gridSpan w:val="2"/>
          </w:tcPr>
          <w:p w14:paraId="420CAB00" w14:textId="77777777" w:rsidR="00027B83" w:rsidRPr="002A2601" w:rsidRDefault="000B0897" w:rsidP="54DDB6CA">
            <w:pPr>
              <w:spacing w:line="276" w:lineRule="auto"/>
              <w:rPr>
                <w:rFonts w:ascii="Arial" w:eastAsia="Arial" w:hAnsi="Arial" w:cs="Arial"/>
                <w:color w:val="4472C4"/>
                <w:kern w:val="2"/>
              </w:rPr>
            </w:pPr>
            <w:r w:rsidRPr="002A2601">
              <w:rPr>
                <w:rFonts w:ascii="Arial" w:eastAsia="Arial" w:hAnsi="Arial" w:cs="Arial"/>
                <w:color w:val="4472C4"/>
                <w:kern w:val="2"/>
              </w:rPr>
              <w:t>(nurodyti padalinį / skyrių, pareigas, vardą, pavardę, tel., el. paštą)</w:t>
            </w:r>
          </w:p>
        </w:tc>
      </w:tr>
      <w:tr w:rsidR="00027B83" w:rsidRPr="002A2601" w14:paraId="5F38F90D" w14:textId="77777777" w:rsidTr="54DDB6CA">
        <w:trPr>
          <w:trHeight w:val="300"/>
        </w:trPr>
        <w:tc>
          <w:tcPr>
            <w:tcW w:w="9535" w:type="dxa"/>
            <w:gridSpan w:val="4"/>
          </w:tcPr>
          <w:p w14:paraId="2202C47F" w14:textId="77777777" w:rsidR="00027B83" w:rsidRPr="002A2601" w:rsidRDefault="000B0897" w:rsidP="54DDB6CA">
            <w:pPr>
              <w:spacing w:line="276" w:lineRule="auto"/>
              <w:rPr>
                <w:rFonts w:ascii="Arial" w:eastAsia="Arial" w:hAnsi="Arial" w:cs="Arial"/>
                <w:b/>
                <w:bCs/>
                <w:kern w:val="2"/>
              </w:rPr>
            </w:pPr>
            <w:r w:rsidRPr="002A2601">
              <w:rPr>
                <w:rFonts w:ascii="Arial" w:eastAsia="Arial" w:hAnsi="Arial" w:cs="Arial"/>
                <w:b/>
                <w:bCs/>
                <w:kern w:val="2"/>
              </w:rPr>
              <w:t>3. SUTARTIES DALYKAS</w:t>
            </w:r>
          </w:p>
        </w:tc>
      </w:tr>
      <w:tr w:rsidR="00EB531D" w:rsidRPr="002A2601" w14:paraId="0382195F" w14:textId="77777777" w:rsidTr="54DDB6CA">
        <w:trPr>
          <w:trHeight w:val="300"/>
        </w:trPr>
        <w:tc>
          <w:tcPr>
            <w:tcW w:w="3297" w:type="dxa"/>
            <w:gridSpan w:val="2"/>
          </w:tcPr>
          <w:p w14:paraId="27B75B6A" w14:textId="77777777" w:rsidR="00EB531D" w:rsidRPr="002A2601" w:rsidRDefault="00EB531D" w:rsidP="00EB531D">
            <w:pPr>
              <w:spacing w:line="276" w:lineRule="auto"/>
              <w:ind w:left="884" w:hanging="567"/>
              <w:rPr>
                <w:rFonts w:ascii="Arial" w:eastAsia="Arial" w:hAnsi="Arial" w:cs="Arial"/>
                <w:b/>
                <w:bCs/>
                <w:kern w:val="2"/>
              </w:rPr>
            </w:pPr>
            <w:r w:rsidRPr="002A2601">
              <w:rPr>
                <w:rFonts w:ascii="Arial" w:eastAsia="Arial" w:hAnsi="Arial" w:cs="Arial"/>
                <w:b/>
                <w:bCs/>
                <w:kern w:val="2"/>
              </w:rPr>
              <w:t>3.1. Sutarties dalykas</w:t>
            </w:r>
          </w:p>
        </w:tc>
        <w:tc>
          <w:tcPr>
            <w:tcW w:w="6238" w:type="dxa"/>
            <w:gridSpan w:val="2"/>
          </w:tcPr>
          <w:p w14:paraId="1A9B164F" w14:textId="77777777" w:rsidR="00EB531D" w:rsidRPr="002A2601" w:rsidRDefault="00EB531D" w:rsidP="00EB531D">
            <w:pPr>
              <w:spacing w:line="276" w:lineRule="auto"/>
              <w:rPr>
                <w:rFonts w:ascii="Arial" w:eastAsia="Arial" w:hAnsi="Arial" w:cs="Arial"/>
                <w:color w:val="000000"/>
                <w:kern w:val="2"/>
              </w:rPr>
            </w:pPr>
            <w:r w:rsidRPr="002A2601">
              <w:rPr>
                <w:rFonts w:ascii="Arial" w:eastAsia="Arial" w:hAnsi="Arial" w:cs="Arial"/>
                <w:kern w:val="2"/>
              </w:rPr>
              <w:t xml:space="preserve">Tiekėjas įsipareigoja Sutartyje numatytomis sąlygomis suteikti Pirkėjui </w:t>
            </w:r>
            <w:r w:rsidRPr="002A2601">
              <w:rPr>
                <w:rFonts w:ascii="Arial" w:eastAsia="Arial" w:hAnsi="Arial" w:cs="Arial"/>
                <w:szCs w:val="24"/>
              </w:rPr>
              <w:t>paslaugas, kurių rezultatas – vieninga duomenų integracija ( AP integracinis modulis), kurį sudaro: sistemos „Energija“, skirtos šilumos energijos paskirstymo, pardavimo, apskaitos ir duomenų analizės funkcijoms vykdyti, apsikeitimas duomenimis su Apskaitos prietaisų (AP) ir paslaugų valdymo sistema (PVS), pritaikant Energijos duomenų struktūrą, funkcionalumą bei procesų vykdymo Sistemoje logiką</w:t>
            </w:r>
            <w:r w:rsidRPr="002A2601">
              <w:rPr>
                <w:rFonts w:ascii="Arial" w:eastAsia="Arial" w:hAnsi="Arial" w:cs="Arial"/>
                <w:color w:val="000000"/>
                <w:kern w:val="2"/>
              </w:rPr>
              <w:t xml:space="preserve"> (toliau – Paslaugos).</w:t>
            </w:r>
          </w:p>
          <w:p w14:paraId="27730B38" w14:textId="0883FDB7" w:rsidR="00EB531D" w:rsidRPr="002A2601" w:rsidRDefault="00EB531D" w:rsidP="00EB531D">
            <w:pPr>
              <w:spacing w:line="276" w:lineRule="auto"/>
              <w:rPr>
                <w:rFonts w:ascii="Arial" w:eastAsia="Arial" w:hAnsi="Arial" w:cs="Arial"/>
                <w:color w:val="000000"/>
                <w:kern w:val="2"/>
              </w:rPr>
            </w:pPr>
            <w:r w:rsidRPr="002A2601">
              <w:rPr>
                <w:rFonts w:ascii="Arial" w:eastAsia="Arial" w:hAnsi="Arial" w:cs="Arial"/>
                <w:color w:val="000000"/>
                <w:kern w:val="2"/>
              </w:rPr>
              <w:t xml:space="preserve">Išsamus </w:t>
            </w:r>
            <w:r w:rsidRPr="002A2601">
              <w:rPr>
                <w:rFonts w:ascii="Arial" w:eastAsia="Arial" w:hAnsi="Arial" w:cs="Arial"/>
                <w:color w:val="000000"/>
              </w:rPr>
              <w:t>Paslaugų</w:t>
            </w:r>
            <w:r w:rsidRPr="002A2601">
              <w:rPr>
                <w:rFonts w:ascii="Arial" w:eastAsia="Arial" w:hAnsi="Arial" w:cs="Arial"/>
                <w:color w:val="000000"/>
                <w:kern w:val="2"/>
              </w:rPr>
              <w:t xml:space="preserve"> aprašymas ir kiti reikalavimai teikiamoms </w:t>
            </w:r>
            <w:r w:rsidRPr="002A2601">
              <w:rPr>
                <w:rFonts w:ascii="Arial" w:eastAsia="Arial" w:hAnsi="Arial" w:cs="Arial"/>
                <w:color w:val="000000"/>
              </w:rPr>
              <w:t>Paslaugoms</w:t>
            </w:r>
            <w:r w:rsidRPr="002A2601">
              <w:rPr>
                <w:rFonts w:ascii="Arial" w:eastAsia="Arial" w:hAnsi="Arial" w:cs="Arial"/>
                <w:color w:val="000000"/>
                <w:kern w:val="2"/>
              </w:rPr>
              <w:t xml:space="preserve"> nustatyti Sutarties priede Nr. 1 „Techninė specifikacija“ ir Sutarties priede Nr. 2 „Pasiūlymas“.</w:t>
            </w:r>
          </w:p>
        </w:tc>
      </w:tr>
      <w:tr w:rsidR="00EB531D" w:rsidRPr="002A2601" w14:paraId="20C46499" w14:textId="77777777" w:rsidTr="54DDB6CA">
        <w:trPr>
          <w:trHeight w:val="300"/>
        </w:trPr>
        <w:tc>
          <w:tcPr>
            <w:tcW w:w="3297" w:type="dxa"/>
            <w:gridSpan w:val="2"/>
          </w:tcPr>
          <w:p w14:paraId="31140391" w14:textId="77777777" w:rsidR="00EB531D" w:rsidRPr="002A2601" w:rsidRDefault="00EB531D" w:rsidP="00EB531D">
            <w:pPr>
              <w:spacing w:line="276" w:lineRule="auto"/>
              <w:ind w:left="801" w:hanging="484"/>
              <w:rPr>
                <w:rFonts w:ascii="Arial" w:eastAsia="Arial" w:hAnsi="Arial" w:cs="Arial"/>
                <w:b/>
                <w:bCs/>
                <w:kern w:val="2"/>
              </w:rPr>
            </w:pPr>
            <w:r w:rsidRPr="002A2601">
              <w:rPr>
                <w:rFonts w:ascii="Arial" w:eastAsia="Arial" w:hAnsi="Arial" w:cs="Arial"/>
                <w:b/>
                <w:bCs/>
                <w:kern w:val="2"/>
              </w:rPr>
              <w:t>3.2. Pirkimo pavadinimas ir numeris</w:t>
            </w:r>
          </w:p>
        </w:tc>
        <w:tc>
          <w:tcPr>
            <w:tcW w:w="6238" w:type="dxa"/>
            <w:gridSpan w:val="2"/>
          </w:tcPr>
          <w:p w14:paraId="7E082281" w14:textId="77777777" w:rsidR="00EB531D" w:rsidRPr="002A2601" w:rsidRDefault="00EB531D" w:rsidP="00EB531D">
            <w:pPr>
              <w:spacing w:line="276" w:lineRule="auto"/>
              <w:rPr>
                <w:rFonts w:ascii="Arial" w:eastAsia="Arial" w:hAnsi="Arial" w:cs="Arial"/>
                <w:kern w:val="2"/>
              </w:rPr>
            </w:pPr>
            <w:r w:rsidRPr="002A2601">
              <w:rPr>
                <w:rFonts w:ascii="Arial" w:eastAsia="Arial" w:hAnsi="Arial" w:cs="Arial"/>
                <w:kern w:val="2"/>
              </w:rPr>
              <w:t>Sistemos „Energija“ integracijos su apskaitos prietaisų ir paslaugų valdymo sistema paslaugos</w:t>
            </w:r>
          </w:p>
          <w:p w14:paraId="67D99209" w14:textId="6CE54524" w:rsidR="00EB531D" w:rsidRPr="002A2601" w:rsidRDefault="00EB531D" w:rsidP="00EB531D">
            <w:pPr>
              <w:spacing w:line="276" w:lineRule="auto"/>
              <w:rPr>
                <w:rFonts w:ascii="Arial" w:eastAsia="Arial" w:hAnsi="Arial" w:cs="Arial"/>
                <w:kern w:val="2"/>
              </w:rPr>
            </w:pPr>
            <w:r w:rsidRPr="002A2601">
              <w:rPr>
                <w:rFonts w:ascii="Arial" w:eastAsia="Arial" w:hAnsi="Arial" w:cs="Arial"/>
                <w:kern w:val="2"/>
              </w:rPr>
              <w:t xml:space="preserve">Pirkimo ID  </w:t>
            </w:r>
            <w:r w:rsidRPr="002A2601">
              <w:rPr>
                <w:rFonts w:ascii="Arial" w:eastAsia="Arial" w:hAnsi="Arial" w:cs="Arial"/>
                <w:color w:val="0070C0"/>
                <w:kern w:val="2"/>
              </w:rPr>
              <w:t>nurodyti</w:t>
            </w:r>
          </w:p>
        </w:tc>
      </w:tr>
      <w:tr w:rsidR="00027B83" w:rsidRPr="002A2601" w14:paraId="5A252299" w14:textId="77777777" w:rsidTr="54DDB6CA">
        <w:trPr>
          <w:trHeight w:val="300"/>
        </w:trPr>
        <w:tc>
          <w:tcPr>
            <w:tcW w:w="3297" w:type="dxa"/>
            <w:gridSpan w:val="2"/>
          </w:tcPr>
          <w:p w14:paraId="295408B1" w14:textId="77777777" w:rsidR="00027B83" w:rsidRPr="002A2601" w:rsidRDefault="000B0897" w:rsidP="00922FF6">
            <w:pPr>
              <w:spacing w:line="276" w:lineRule="auto"/>
              <w:ind w:left="801" w:hanging="484"/>
              <w:rPr>
                <w:rFonts w:ascii="Arial" w:eastAsia="Arial" w:hAnsi="Arial" w:cs="Arial"/>
                <w:b/>
                <w:bCs/>
                <w:kern w:val="2"/>
              </w:rPr>
            </w:pPr>
            <w:r w:rsidRPr="002A2601">
              <w:rPr>
                <w:rFonts w:ascii="Arial" w:eastAsia="Arial" w:hAnsi="Arial" w:cs="Arial"/>
                <w:b/>
                <w:bCs/>
                <w:kern w:val="2"/>
              </w:rPr>
              <w:t>3.3. Informacija apie Europos Sąjungos lėšomis finansuojamą projektą arba kitą projektą</w:t>
            </w:r>
          </w:p>
        </w:tc>
        <w:tc>
          <w:tcPr>
            <w:tcW w:w="6238" w:type="dxa"/>
            <w:gridSpan w:val="2"/>
          </w:tcPr>
          <w:p w14:paraId="17DE303E" w14:textId="77777777" w:rsidR="00027B83" w:rsidRPr="002A2601" w:rsidRDefault="000B0897" w:rsidP="54DDB6CA">
            <w:pPr>
              <w:spacing w:line="276" w:lineRule="auto"/>
              <w:rPr>
                <w:rFonts w:ascii="Arial" w:eastAsia="Arial" w:hAnsi="Arial" w:cs="Arial"/>
                <w:kern w:val="2"/>
              </w:rPr>
            </w:pPr>
            <w:r w:rsidRPr="002A2601">
              <w:rPr>
                <w:rFonts w:ascii="Arial" w:eastAsia="Arial" w:hAnsi="Arial" w:cs="Arial"/>
                <w:kern w:val="2"/>
              </w:rPr>
              <w:t>Netaikoma</w:t>
            </w:r>
          </w:p>
          <w:p w14:paraId="41ED6801" w14:textId="77777777" w:rsidR="00027B83" w:rsidRPr="002A2601" w:rsidRDefault="00027B83" w:rsidP="54DDB6CA">
            <w:pPr>
              <w:spacing w:line="276" w:lineRule="auto"/>
              <w:rPr>
                <w:rFonts w:ascii="Arial" w:eastAsia="Arial" w:hAnsi="Arial" w:cs="Arial"/>
                <w:kern w:val="2"/>
              </w:rPr>
            </w:pPr>
          </w:p>
          <w:p w14:paraId="12762990" w14:textId="1B9E945B" w:rsidR="00027B83" w:rsidRPr="002A2601" w:rsidRDefault="00027B83" w:rsidP="54DDB6CA">
            <w:pPr>
              <w:spacing w:line="276" w:lineRule="auto"/>
              <w:rPr>
                <w:rFonts w:ascii="Arial" w:eastAsia="Arial" w:hAnsi="Arial" w:cs="Arial"/>
                <w:kern w:val="2"/>
              </w:rPr>
            </w:pPr>
          </w:p>
        </w:tc>
      </w:tr>
      <w:tr w:rsidR="00027B83" w:rsidRPr="002A2601" w14:paraId="56639858" w14:textId="77777777" w:rsidTr="54DDB6CA">
        <w:trPr>
          <w:trHeight w:val="300"/>
        </w:trPr>
        <w:tc>
          <w:tcPr>
            <w:tcW w:w="9535" w:type="dxa"/>
            <w:gridSpan w:val="4"/>
          </w:tcPr>
          <w:p w14:paraId="5DAD24A4" w14:textId="77777777" w:rsidR="00027B83" w:rsidRPr="002A2601" w:rsidRDefault="000B0897" w:rsidP="54DDB6CA">
            <w:pPr>
              <w:spacing w:line="276" w:lineRule="auto"/>
              <w:rPr>
                <w:rFonts w:ascii="Arial" w:eastAsia="Arial" w:hAnsi="Arial" w:cs="Arial"/>
                <w:b/>
                <w:bCs/>
                <w:kern w:val="2"/>
              </w:rPr>
            </w:pPr>
            <w:r w:rsidRPr="002A2601">
              <w:rPr>
                <w:rFonts w:ascii="Arial" w:eastAsia="Arial" w:hAnsi="Arial" w:cs="Arial"/>
                <w:b/>
                <w:bCs/>
                <w:kern w:val="2"/>
              </w:rPr>
              <w:t xml:space="preserve">4. PASLAUGŲ SUTEIKIMO TERMINAI IR PASLAUGŲ PERDAVIMO </w:t>
            </w:r>
            <w:r w:rsidRPr="002A2601">
              <w:rPr>
                <w:rFonts w:ascii="Arial" w:eastAsia="Arial" w:hAnsi="Arial" w:cs="Arial"/>
                <w:color w:val="000000"/>
                <w:kern w:val="2"/>
              </w:rPr>
              <w:t>–</w:t>
            </w:r>
            <w:r w:rsidRPr="002A2601">
              <w:rPr>
                <w:rFonts w:ascii="Arial" w:eastAsia="Arial" w:hAnsi="Arial" w:cs="Arial"/>
                <w:b/>
                <w:bCs/>
                <w:kern w:val="2"/>
              </w:rPr>
              <w:t xml:space="preserve"> PRIĖMIMO TVARKA</w:t>
            </w:r>
          </w:p>
        </w:tc>
      </w:tr>
      <w:tr w:rsidR="00027B83" w:rsidRPr="002A2601" w14:paraId="5CC6782A" w14:textId="77777777" w:rsidTr="54DDB6CA">
        <w:trPr>
          <w:trHeight w:val="300"/>
        </w:trPr>
        <w:tc>
          <w:tcPr>
            <w:tcW w:w="3297" w:type="dxa"/>
            <w:gridSpan w:val="2"/>
          </w:tcPr>
          <w:p w14:paraId="1680BB6E" w14:textId="054C08E1" w:rsidR="00027B83" w:rsidRPr="002A2601" w:rsidRDefault="000B0897" w:rsidP="00452536">
            <w:pPr>
              <w:spacing w:line="276" w:lineRule="auto"/>
              <w:ind w:left="801" w:hanging="484"/>
              <w:rPr>
                <w:rFonts w:ascii="Arial" w:eastAsia="Arial" w:hAnsi="Arial" w:cs="Arial"/>
                <w:b/>
                <w:bCs/>
                <w:kern w:val="2"/>
              </w:rPr>
            </w:pPr>
            <w:r w:rsidRPr="002A2601">
              <w:rPr>
                <w:rFonts w:ascii="Arial" w:eastAsia="Arial" w:hAnsi="Arial" w:cs="Arial"/>
                <w:b/>
                <w:bCs/>
                <w:kern w:val="2"/>
              </w:rPr>
              <w:t xml:space="preserve">4.1. Paslaugų suteikimo terminas, kai Paslaugos yra vienkartinio pobūdžio, teikiamos periodiškai arba </w:t>
            </w:r>
            <w:r w:rsidRPr="002A2601">
              <w:rPr>
                <w:rFonts w:ascii="Arial" w:eastAsia="Arial" w:hAnsi="Arial" w:cs="Arial"/>
                <w:b/>
                <w:bCs/>
                <w:kern w:val="2"/>
              </w:rPr>
              <w:lastRenderedPageBreak/>
              <w:t>pagal Pirkėjo Užsakymą</w:t>
            </w:r>
          </w:p>
          <w:p w14:paraId="6BC959D5" w14:textId="77777777" w:rsidR="00027B83" w:rsidRPr="002A2601" w:rsidRDefault="00027B83" w:rsidP="00452536">
            <w:pPr>
              <w:spacing w:line="276" w:lineRule="auto"/>
              <w:ind w:left="801" w:hanging="484"/>
              <w:rPr>
                <w:rFonts w:ascii="Arial" w:eastAsia="Arial" w:hAnsi="Arial" w:cs="Arial"/>
                <w:b/>
                <w:bCs/>
                <w:kern w:val="2"/>
              </w:rPr>
            </w:pPr>
          </w:p>
        </w:tc>
        <w:tc>
          <w:tcPr>
            <w:tcW w:w="6238" w:type="dxa"/>
            <w:gridSpan w:val="2"/>
          </w:tcPr>
          <w:p w14:paraId="21A4BD9B" w14:textId="0A3212FB" w:rsidR="00080683" w:rsidRPr="00E211E6" w:rsidRDefault="005B5A02" w:rsidP="00E45C87">
            <w:pPr>
              <w:ind w:left="703" w:hanging="703"/>
              <w:rPr>
                <w:rFonts w:ascii="Arial" w:hAnsi="Arial" w:cs="Arial"/>
                <w:szCs w:val="24"/>
              </w:rPr>
            </w:pPr>
            <w:r w:rsidRPr="00E211E6">
              <w:rPr>
                <w:rFonts w:ascii="Arial" w:eastAsia="Arial" w:hAnsi="Arial" w:cs="Arial"/>
                <w:szCs w:val="24"/>
              </w:rPr>
              <w:lastRenderedPageBreak/>
              <w:t xml:space="preserve">4.1.1 </w:t>
            </w:r>
            <w:r w:rsidR="001D467C" w:rsidRPr="00E211E6">
              <w:rPr>
                <w:rFonts w:ascii="Arial" w:eastAsia="Arial" w:hAnsi="Arial" w:cs="Arial"/>
                <w:szCs w:val="24"/>
              </w:rPr>
              <w:t>AP integracini</w:t>
            </w:r>
            <w:r w:rsidR="00B93E06" w:rsidRPr="00E211E6">
              <w:rPr>
                <w:rFonts w:ascii="Arial" w:eastAsia="Arial" w:hAnsi="Arial" w:cs="Arial"/>
                <w:szCs w:val="24"/>
              </w:rPr>
              <w:t>o</w:t>
            </w:r>
            <w:r w:rsidR="001D467C" w:rsidRPr="00E211E6">
              <w:rPr>
                <w:rFonts w:ascii="Arial" w:eastAsia="Arial" w:hAnsi="Arial" w:cs="Arial"/>
                <w:szCs w:val="24"/>
              </w:rPr>
              <w:t xml:space="preserve"> modulio diegimo Paslaugos turi būti suteiktos per</w:t>
            </w:r>
            <w:r w:rsidR="001D467C" w:rsidRPr="00E211E6">
              <w:rPr>
                <w:rFonts w:ascii="Arial" w:eastAsia="Arial" w:hAnsi="Arial" w:cs="Arial"/>
                <w:b/>
                <w:bCs/>
                <w:szCs w:val="24"/>
              </w:rPr>
              <w:t xml:space="preserve"> 3 mėnesius</w:t>
            </w:r>
            <w:r w:rsidR="001D467C" w:rsidRPr="00E211E6">
              <w:rPr>
                <w:rFonts w:ascii="Arial" w:eastAsia="Arial" w:hAnsi="Arial" w:cs="Arial"/>
                <w:szCs w:val="24"/>
              </w:rPr>
              <w:t xml:space="preserve"> nuo Sutarties įsigaliojimo dienos</w:t>
            </w:r>
            <w:r w:rsidR="00080683" w:rsidRPr="00E211E6">
              <w:rPr>
                <w:rFonts w:ascii="Arial" w:eastAsia="Arial" w:hAnsi="Arial" w:cs="Arial"/>
                <w:szCs w:val="24"/>
              </w:rPr>
              <w:t xml:space="preserve"> </w:t>
            </w:r>
            <w:r w:rsidR="00080683" w:rsidRPr="00E211E6">
              <w:rPr>
                <w:rFonts w:ascii="Arial" w:hAnsi="Arial" w:cs="Arial"/>
                <w:kern w:val="2"/>
                <w:szCs w:val="24"/>
              </w:rPr>
              <w:t xml:space="preserve">suderintame </w:t>
            </w:r>
            <w:r w:rsidR="00080683" w:rsidRPr="00E211E6">
              <w:rPr>
                <w:rFonts w:ascii="Arial" w:hAnsi="Arial" w:cs="Arial"/>
                <w:szCs w:val="24"/>
              </w:rPr>
              <w:t>Paslaugų teikimo</w:t>
            </w:r>
            <w:r w:rsidR="00080683" w:rsidRPr="00E211E6">
              <w:rPr>
                <w:rFonts w:ascii="Arial" w:hAnsi="Arial" w:cs="Arial"/>
                <w:kern w:val="2"/>
                <w:szCs w:val="24"/>
              </w:rPr>
              <w:t xml:space="preserve"> grafike </w:t>
            </w:r>
            <w:r w:rsidR="00080683" w:rsidRPr="00E211E6">
              <w:rPr>
                <w:rFonts w:ascii="Arial" w:hAnsi="Arial" w:cs="Arial"/>
                <w:szCs w:val="24"/>
              </w:rPr>
              <w:t xml:space="preserve">nurodytų etapų eiliškumu, </w:t>
            </w:r>
            <w:r w:rsidR="00080683" w:rsidRPr="00E211E6">
              <w:rPr>
                <w:rFonts w:ascii="Arial" w:hAnsi="Arial" w:cs="Arial"/>
                <w:kern w:val="2"/>
                <w:szCs w:val="24"/>
              </w:rPr>
              <w:t>terminais ir sąlygomis.</w:t>
            </w:r>
            <w:r w:rsidR="00AA4DB0" w:rsidRPr="00E211E6">
              <w:rPr>
                <w:rFonts w:ascii="Arial" w:hAnsi="Arial" w:cs="Arial"/>
                <w:kern w:val="2"/>
                <w:szCs w:val="24"/>
              </w:rPr>
              <w:t xml:space="preserve"> Grafikas turi būti suderintas</w:t>
            </w:r>
            <w:r w:rsidR="00A85F02" w:rsidRPr="00E211E6">
              <w:rPr>
                <w:rFonts w:ascii="Arial" w:hAnsi="Arial" w:cs="Arial"/>
                <w:kern w:val="2"/>
                <w:szCs w:val="24"/>
              </w:rPr>
              <w:t xml:space="preserve"> ir pateiktas </w:t>
            </w:r>
            <w:r w:rsidR="00AA4DB0" w:rsidRPr="00E211E6">
              <w:rPr>
                <w:rFonts w:ascii="Arial" w:hAnsi="Arial" w:cs="Arial"/>
                <w:kern w:val="2"/>
                <w:szCs w:val="24"/>
              </w:rPr>
              <w:t xml:space="preserve"> </w:t>
            </w:r>
            <w:r w:rsidR="00A85F02" w:rsidRPr="00E211E6">
              <w:rPr>
                <w:rFonts w:ascii="Arial" w:hAnsi="Arial" w:cs="Arial"/>
                <w:kern w:val="2"/>
                <w:szCs w:val="24"/>
              </w:rPr>
              <w:t xml:space="preserve">ne vėliau kaip per </w:t>
            </w:r>
            <w:r w:rsidR="00B93E06" w:rsidRPr="00E211E6">
              <w:rPr>
                <w:rFonts w:ascii="Arial" w:hAnsi="Arial" w:cs="Arial"/>
                <w:kern w:val="2"/>
                <w:szCs w:val="24"/>
              </w:rPr>
              <w:t xml:space="preserve">10 </w:t>
            </w:r>
            <w:r w:rsidR="00A85F02" w:rsidRPr="00E211E6">
              <w:rPr>
                <w:rFonts w:ascii="Arial" w:hAnsi="Arial" w:cs="Arial"/>
                <w:kern w:val="2"/>
                <w:szCs w:val="24"/>
              </w:rPr>
              <w:t>dienų nuo Sutarties sudarymo dienos.</w:t>
            </w:r>
          </w:p>
          <w:p w14:paraId="66282754" w14:textId="09C5D258" w:rsidR="00F17AB3" w:rsidRPr="00E211E6" w:rsidRDefault="00E45C87" w:rsidP="00E45C87">
            <w:pPr>
              <w:spacing w:line="276" w:lineRule="auto"/>
              <w:ind w:left="703" w:hanging="703"/>
              <w:rPr>
                <w:rFonts w:ascii="Arial" w:eastAsia="Arial" w:hAnsi="Arial" w:cs="Arial"/>
              </w:rPr>
            </w:pPr>
            <w:r w:rsidRPr="00E211E6">
              <w:rPr>
                <w:rFonts w:ascii="Arial" w:eastAsia="Arial" w:hAnsi="Arial" w:cs="Arial"/>
              </w:rPr>
              <w:t xml:space="preserve">4.1.2. </w:t>
            </w:r>
            <w:r w:rsidR="00F17AB3" w:rsidRPr="00E211E6">
              <w:rPr>
                <w:rFonts w:ascii="Arial" w:eastAsia="Arial" w:hAnsi="Arial" w:cs="Arial"/>
              </w:rPr>
              <w:t>Paslaugos laikomos tinkamai suteiktomis, jei:</w:t>
            </w:r>
          </w:p>
          <w:p w14:paraId="2D79B941" w14:textId="7A7936AE" w:rsidR="00F17AB3" w:rsidRPr="00E211E6" w:rsidRDefault="00F17AB3" w:rsidP="003502E2">
            <w:pPr>
              <w:spacing w:line="276" w:lineRule="auto"/>
              <w:ind w:left="703"/>
              <w:rPr>
                <w:rFonts w:ascii="Arial" w:eastAsia="Arial" w:hAnsi="Arial" w:cs="Arial"/>
              </w:rPr>
            </w:pPr>
            <w:r w:rsidRPr="00E211E6">
              <w:rPr>
                <w:rFonts w:ascii="Arial" w:eastAsia="Arial" w:hAnsi="Arial" w:cs="Arial"/>
              </w:rPr>
              <w:t xml:space="preserve">- nėra </w:t>
            </w:r>
            <w:r w:rsidR="00CF7B48" w:rsidRPr="00E211E6">
              <w:rPr>
                <w:rFonts w:ascii="Arial" w:eastAsia="Arial" w:hAnsi="Arial" w:cs="Arial"/>
              </w:rPr>
              <w:t>K</w:t>
            </w:r>
            <w:r w:rsidRPr="00E211E6">
              <w:rPr>
                <w:rFonts w:ascii="Arial" w:eastAsia="Arial" w:hAnsi="Arial" w:cs="Arial"/>
              </w:rPr>
              <w:t xml:space="preserve">ritinių </w:t>
            </w:r>
            <w:r w:rsidR="00B93E06" w:rsidRPr="00E211E6">
              <w:rPr>
                <w:rFonts w:ascii="Arial" w:eastAsia="Arial" w:hAnsi="Arial" w:cs="Arial"/>
              </w:rPr>
              <w:t xml:space="preserve">ir Svarbių </w:t>
            </w:r>
            <w:r w:rsidRPr="00E211E6">
              <w:rPr>
                <w:rFonts w:ascii="Arial" w:eastAsia="Arial" w:hAnsi="Arial" w:cs="Arial"/>
              </w:rPr>
              <w:t>klaidų;</w:t>
            </w:r>
          </w:p>
          <w:p w14:paraId="55E4E546" w14:textId="7BF259A4" w:rsidR="00F17AB3" w:rsidRPr="00E211E6" w:rsidRDefault="00E45C87" w:rsidP="00E45C87">
            <w:pPr>
              <w:spacing w:line="276" w:lineRule="auto"/>
              <w:ind w:left="703" w:hanging="703"/>
              <w:rPr>
                <w:rFonts w:ascii="Arial" w:eastAsia="Arial" w:hAnsi="Arial" w:cs="Arial"/>
                <w:szCs w:val="24"/>
              </w:rPr>
            </w:pPr>
            <w:r w:rsidRPr="00E211E6">
              <w:rPr>
                <w:rFonts w:ascii="Arial" w:eastAsia="Arial" w:hAnsi="Arial" w:cs="Arial"/>
                <w:szCs w:val="24"/>
              </w:rPr>
              <w:lastRenderedPageBreak/>
              <w:t>4.1.</w:t>
            </w:r>
            <w:r w:rsidR="00B059D6" w:rsidRPr="00E211E6">
              <w:rPr>
                <w:rFonts w:ascii="Arial" w:eastAsia="Arial" w:hAnsi="Arial" w:cs="Arial"/>
                <w:szCs w:val="24"/>
              </w:rPr>
              <w:t>3</w:t>
            </w:r>
            <w:r w:rsidRPr="00E211E6">
              <w:rPr>
                <w:rFonts w:ascii="Arial" w:eastAsia="Arial" w:hAnsi="Arial" w:cs="Arial"/>
                <w:szCs w:val="24"/>
              </w:rPr>
              <w:t xml:space="preserve">. </w:t>
            </w:r>
            <w:r w:rsidR="00F17AB3" w:rsidRPr="00E211E6">
              <w:rPr>
                <w:rFonts w:ascii="Arial" w:eastAsia="Arial" w:hAnsi="Arial" w:cs="Arial"/>
                <w:szCs w:val="24"/>
              </w:rPr>
              <w:t>Paslaugos laikomos tinkamai suteiktomis, kai Užsakovas pasirašo Tiekėjo pateiktą Paslaugų perdavimo - priėmimo aktą.</w:t>
            </w:r>
          </w:p>
          <w:p w14:paraId="36B51A80" w14:textId="2DB76864" w:rsidR="00027B83" w:rsidRPr="00E211E6" w:rsidRDefault="00E45C87" w:rsidP="00E45C87">
            <w:pPr>
              <w:spacing w:line="276" w:lineRule="auto"/>
              <w:ind w:left="703" w:hanging="703"/>
              <w:rPr>
                <w:rFonts w:ascii="Arial" w:eastAsia="Arial" w:hAnsi="Arial" w:cs="Arial"/>
              </w:rPr>
            </w:pPr>
            <w:r w:rsidRPr="00E211E6">
              <w:rPr>
                <w:rFonts w:ascii="Arial" w:eastAsia="Arial" w:hAnsi="Arial" w:cs="Arial"/>
              </w:rPr>
              <w:t>4.1.</w:t>
            </w:r>
            <w:r w:rsidR="00B059D6" w:rsidRPr="00E211E6">
              <w:rPr>
                <w:rFonts w:ascii="Arial" w:eastAsia="Arial" w:hAnsi="Arial" w:cs="Arial"/>
              </w:rPr>
              <w:t>4</w:t>
            </w:r>
            <w:r w:rsidRPr="00E211E6">
              <w:rPr>
                <w:rFonts w:ascii="Arial" w:eastAsia="Arial" w:hAnsi="Arial" w:cs="Arial"/>
              </w:rPr>
              <w:t xml:space="preserve">. </w:t>
            </w:r>
            <w:r w:rsidR="0054133E" w:rsidRPr="00E211E6">
              <w:rPr>
                <w:rFonts w:ascii="Arial" w:eastAsia="Arial" w:hAnsi="Arial" w:cs="Arial"/>
              </w:rPr>
              <w:t>Po</w:t>
            </w:r>
            <w:r w:rsidR="005717AE" w:rsidRPr="00E211E6">
              <w:rPr>
                <w:rFonts w:ascii="Arial" w:eastAsia="Arial" w:hAnsi="Arial" w:cs="Arial"/>
              </w:rPr>
              <w:t xml:space="preserve"> </w:t>
            </w:r>
            <w:r w:rsidR="005717AE" w:rsidRPr="00E211E6">
              <w:rPr>
                <w:rFonts w:ascii="Arial" w:eastAsia="Arial" w:hAnsi="Arial" w:cs="Arial"/>
                <w:szCs w:val="24"/>
              </w:rPr>
              <w:t>Paslaugų perdavimo - priėmimo akto pasirašymo</w:t>
            </w:r>
            <w:r w:rsidR="00055ABE" w:rsidRPr="00E211E6">
              <w:rPr>
                <w:rFonts w:ascii="Arial" w:eastAsia="Arial" w:hAnsi="Arial" w:cs="Arial"/>
                <w:szCs w:val="24"/>
              </w:rPr>
              <w:t xml:space="preserve"> dienos</w:t>
            </w:r>
            <w:r w:rsidR="005717AE" w:rsidRPr="00E211E6">
              <w:rPr>
                <w:rFonts w:ascii="Arial" w:eastAsia="Arial" w:hAnsi="Arial" w:cs="Arial"/>
                <w:szCs w:val="24"/>
              </w:rPr>
              <w:t xml:space="preserve"> </w:t>
            </w:r>
            <w:r w:rsidR="00055ABE" w:rsidRPr="00E211E6">
              <w:rPr>
                <w:rFonts w:ascii="Arial" w:eastAsia="Arial" w:hAnsi="Arial" w:cs="Arial"/>
                <w:szCs w:val="24"/>
              </w:rPr>
              <w:t xml:space="preserve">Tiekėjas </w:t>
            </w:r>
            <w:r w:rsidR="00F16014" w:rsidRPr="00E211E6">
              <w:rPr>
                <w:rFonts w:ascii="Arial" w:eastAsia="Arial" w:hAnsi="Arial" w:cs="Arial"/>
                <w:szCs w:val="24"/>
              </w:rPr>
              <w:t xml:space="preserve">turi </w:t>
            </w:r>
            <w:r w:rsidR="00AB35F8" w:rsidRPr="00E211E6">
              <w:rPr>
                <w:rFonts w:ascii="Arial" w:eastAsia="Arial" w:hAnsi="Arial" w:cs="Arial"/>
                <w:szCs w:val="24"/>
              </w:rPr>
              <w:t>suteik</w:t>
            </w:r>
            <w:r w:rsidR="00055ABE" w:rsidRPr="00E211E6">
              <w:rPr>
                <w:rFonts w:ascii="Arial" w:eastAsia="Arial" w:hAnsi="Arial" w:cs="Arial"/>
                <w:szCs w:val="24"/>
              </w:rPr>
              <w:t>ti</w:t>
            </w:r>
            <w:r w:rsidR="00AB35F8" w:rsidRPr="00E211E6">
              <w:rPr>
                <w:rFonts w:ascii="Arial" w:eastAsia="Arial" w:hAnsi="Arial" w:cs="Arial"/>
                <w:szCs w:val="24"/>
              </w:rPr>
              <w:t xml:space="preserve"> 6 mėnesių garanti</w:t>
            </w:r>
            <w:r w:rsidR="00055ABE" w:rsidRPr="00E211E6">
              <w:rPr>
                <w:rFonts w:ascii="Arial" w:eastAsia="Arial" w:hAnsi="Arial" w:cs="Arial"/>
                <w:szCs w:val="24"/>
              </w:rPr>
              <w:t>nį laikotarpį</w:t>
            </w:r>
            <w:r w:rsidR="009B70DC" w:rsidRPr="00E211E6">
              <w:rPr>
                <w:rFonts w:ascii="Arial" w:eastAsia="Arial" w:hAnsi="Arial" w:cs="Arial"/>
                <w:szCs w:val="24"/>
              </w:rPr>
              <w:t xml:space="preserve"> (</w:t>
            </w:r>
            <w:r w:rsidR="00B70BEB" w:rsidRPr="00E211E6">
              <w:rPr>
                <w:rFonts w:ascii="Arial" w:eastAsia="Arial" w:hAnsi="Arial" w:cs="Arial"/>
                <w:szCs w:val="24"/>
              </w:rPr>
              <w:t xml:space="preserve">pagal </w:t>
            </w:r>
            <w:r w:rsidR="009B70DC" w:rsidRPr="00E211E6">
              <w:rPr>
                <w:rFonts w:ascii="Arial" w:eastAsia="Arial" w:hAnsi="Arial" w:cs="Arial"/>
                <w:szCs w:val="24"/>
              </w:rPr>
              <w:t>S</w:t>
            </w:r>
            <w:r w:rsidR="009E3E17" w:rsidRPr="00E211E6">
              <w:rPr>
                <w:rFonts w:ascii="Arial" w:eastAsia="Arial" w:hAnsi="Arial" w:cs="Arial"/>
                <w:szCs w:val="24"/>
              </w:rPr>
              <w:t>S</w:t>
            </w:r>
            <w:r w:rsidR="009B70DC" w:rsidRPr="00E211E6">
              <w:rPr>
                <w:rFonts w:ascii="Arial" w:eastAsia="Arial" w:hAnsi="Arial" w:cs="Arial"/>
                <w:szCs w:val="24"/>
              </w:rPr>
              <w:t xml:space="preserve"> 6 </w:t>
            </w:r>
            <w:r w:rsidR="00B70BEB" w:rsidRPr="00E211E6">
              <w:rPr>
                <w:rFonts w:ascii="Arial" w:eastAsia="Arial" w:hAnsi="Arial" w:cs="Arial"/>
                <w:szCs w:val="24"/>
              </w:rPr>
              <w:t>dalį</w:t>
            </w:r>
            <w:r w:rsidR="009B70DC" w:rsidRPr="00E211E6">
              <w:rPr>
                <w:rFonts w:ascii="Arial" w:eastAsia="Arial" w:hAnsi="Arial" w:cs="Arial"/>
                <w:szCs w:val="24"/>
              </w:rPr>
              <w:t>)</w:t>
            </w:r>
          </w:p>
        </w:tc>
      </w:tr>
      <w:tr w:rsidR="007A75C6" w:rsidRPr="002A2601" w14:paraId="445BEF51" w14:textId="77777777" w:rsidTr="54DDB6CA">
        <w:trPr>
          <w:trHeight w:val="300"/>
        </w:trPr>
        <w:tc>
          <w:tcPr>
            <w:tcW w:w="3297" w:type="dxa"/>
            <w:gridSpan w:val="2"/>
          </w:tcPr>
          <w:p w14:paraId="0CD01515" w14:textId="580AC43E" w:rsidR="007A75C6" w:rsidRPr="002A2601" w:rsidRDefault="007A75C6" w:rsidP="00452536">
            <w:pPr>
              <w:spacing w:line="276" w:lineRule="auto"/>
              <w:ind w:left="801" w:hanging="484"/>
              <w:rPr>
                <w:rFonts w:ascii="Arial" w:eastAsia="Arial" w:hAnsi="Arial" w:cs="Arial"/>
                <w:b/>
                <w:bCs/>
                <w:kern w:val="2"/>
              </w:rPr>
            </w:pPr>
            <w:r w:rsidRPr="002A2601">
              <w:rPr>
                <w:rFonts w:ascii="Arial" w:eastAsia="Arial" w:hAnsi="Arial" w:cs="Arial"/>
                <w:b/>
                <w:bCs/>
                <w:kern w:val="2"/>
              </w:rPr>
              <w:lastRenderedPageBreak/>
              <w:t>4.2. Paslaugų / jų dalies / etapo / periodo suteikimo termino pratęsimas</w:t>
            </w:r>
          </w:p>
        </w:tc>
        <w:tc>
          <w:tcPr>
            <w:tcW w:w="6238" w:type="dxa"/>
            <w:gridSpan w:val="2"/>
          </w:tcPr>
          <w:p w14:paraId="0750ECCF" w14:textId="77777777" w:rsidR="007A75C6" w:rsidRPr="00E211E6" w:rsidRDefault="007A75C6" w:rsidP="54DDB6CA">
            <w:pPr>
              <w:spacing w:line="276" w:lineRule="auto"/>
              <w:rPr>
                <w:rFonts w:ascii="Arial" w:eastAsia="Arial" w:hAnsi="Arial" w:cs="Arial"/>
                <w:kern w:val="2"/>
              </w:rPr>
            </w:pPr>
            <w:r w:rsidRPr="00E211E6">
              <w:rPr>
                <w:rFonts w:ascii="Arial" w:eastAsia="Arial" w:hAnsi="Arial" w:cs="Arial"/>
                <w:kern w:val="2"/>
              </w:rPr>
              <w:t>Netaikoma</w:t>
            </w:r>
          </w:p>
          <w:p w14:paraId="4A193902" w14:textId="77777777" w:rsidR="001038CC" w:rsidRPr="00E211E6" w:rsidRDefault="001038CC" w:rsidP="54DDB6CA">
            <w:pPr>
              <w:spacing w:line="276" w:lineRule="auto"/>
              <w:rPr>
                <w:rFonts w:ascii="Arial" w:eastAsia="Arial" w:hAnsi="Arial" w:cs="Arial"/>
                <w:kern w:val="2"/>
              </w:rPr>
            </w:pPr>
          </w:p>
          <w:p w14:paraId="6DCF4A22" w14:textId="77782EEC" w:rsidR="007A75C6" w:rsidRPr="00E211E6" w:rsidRDefault="007A75C6" w:rsidP="54DDB6CA">
            <w:pPr>
              <w:spacing w:line="276" w:lineRule="auto"/>
              <w:rPr>
                <w:rFonts w:ascii="Arial" w:eastAsia="Arial" w:hAnsi="Arial" w:cs="Arial"/>
                <w:kern w:val="2"/>
              </w:rPr>
            </w:pPr>
          </w:p>
        </w:tc>
      </w:tr>
      <w:tr w:rsidR="00027B83" w:rsidRPr="002A2601" w14:paraId="1B23F72E" w14:textId="77777777" w:rsidTr="54DDB6CA">
        <w:trPr>
          <w:trHeight w:val="300"/>
        </w:trPr>
        <w:tc>
          <w:tcPr>
            <w:tcW w:w="3297" w:type="dxa"/>
            <w:gridSpan w:val="2"/>
          </w:tcPr>
          <w:p w14:paraId="15F8BEBC" w14:textId="77777777" w:rsidR="00027B83" w:rsidRPr="002A2601" w:rsidRDefault="000B0897" w:rsidP="00452536">
            <w:pPr>
              <w:spacing w:line="276" w:lineRule="auto"/>
              <w:ind w:left="801" w:hanging="484"/>
              <w:rPr>
                <w:rFonts w:ascii="Arial" w:eastAsia="Arial" w:hAnsi="Arial" w:cs="Arial"/>
                <w:b/>
                <w:bCs/>
                <w:kern w:val="2"/>
              </w:rPr>
            </w:pPr>
            <w:r w:rsidRPr="002A2601">
              <w:rPr>
                <w:rFonts w:ascii="Arial" w:eastAsia="Arial" w:hAnsi="Arial" w:cs="Arial"/>
                <w:b/>
                <w:bCs/>
                <w:kern w:val="2"/>
              </w:rPr>
              <w:t>4.3. Užsakymų teikimo tvarka</w:t>
            </w:r>
          </w:p>
        </w:tc>
        <w:tc>
          <w:tcPr>
            <w:tcW w:w="6238" w:type="dxa"/>
            <w:gridSpan w:val="2"/>
          </w:tcPr>
          <w:p w14:paraId="15D80427" w14:textId="213EECE6" w:rsidR="00027B83" w:rsidRPr="002A2601" w:rsidRDefault="005A0CEF" w:rsidP="54DDB6CA">
            <w:pPr>
              <w:spacing w:line="276" w:lineRule="auto"/>
              <w:rPr>
                <w:rFonts w:ascii="Arial" w:eastAsia="Arial" w:hAnsi="Arial" w:cs="Arial"/>
              </w:rPr>
            </w:pPr>
            <w:r w:rsidRPr="002A2601">
              <w:rPr>
                <w:rFonts w:ascii="Arial" w:eastAsia="Arial" w:hAnsi="Arial" w:cs="Arial"/>
                <w:kern w:val="2"/>
              </w:rPr>
              <w:t>Netaikoma</w:t>
            </w:r>
          </w:p>
        </w:tc>
      </w:tr>
      <w:tr w:rsidR="00027B83" w:rsidRPr="002A2601" w14:paraId="63190814" w14:textId="77777777" w:rsidTr="54DDB6CA">
        <w:trPr>
          <w:trHeight w:val="1002"/>
        </w:trPr>
        <w:tc>
          <w:tcPr>
            <w:tcW w:w="3297"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2A2601" w:rsidRDefault="000B0897" w:rsidP="00452536">
            <w:pPr>
              <w:spacing w:line="276" w:lineRule="auto"/>
              <w:ind w:left="801" w:hanging="484"/>
              <w:rPr>
                <w:rFonts w:ascii="Arial" w:eastAsia="Arial" w:hAnsi="Arial" w:cs="Arial"/>
                <w:b/>
                <w:bCs/>
                <w:kern w:val="2"/>
              </w:rPr>
            </w:pPr>
            <w:r w:rsidRPr="002A2601">
              <w:rPr>
                <w:rFonts w:ascii="Arial" w:eastAsia="Arial" w:hAnsi="Arial" w:cs="Arial"/>
                <w:b/>
                <w:bCs/>
                <w:kern w:val="2"/>
              </w:rPr>
              <w:t>4.4. Dėl minimalios Užsakymo vertės ar apimties</w:t>
            </w:r>
          </w:p>
        </w:tc>
        <w:tc>
          <w:tcPr>
            <w:tcW w:w="6238" w:type="dxa"/>
            <w:gridSpan w:val="2"/>
            <w:tcBorders>
              <w:top w:val="single" w:sz="4" w:space="0" w:color="auto"/>
              <w:left w:val="single" w:sz="4" w:space="0" w:color="auto"/>
              <w:bottom w:val="single" w:sz="4" w:space="0" w:color="auto"/>
              <w:right w:val="single" w:sz="4" w:space="0" w:color="auto"/>
            </w:tcBorders>
          </w:tcPr>
          <w:p w14:paraId="26E2BA7D" w14:textId="0F71BF05" w:rsidR="00027B83" w:rsidRPr="002A2601" w:rsidRDefault="000B0897" w:rsidP="54DDB6CA">
            <w:pPr>
              <w:spacing w:line="276" w:lineRule="auto"/>
              <w:rPr>
                <w:rFonts w:ascii="Arial" w:eastAsia="Arial" w:hAnsi="Arial" w:cs="Arial"/>
                <w:kern w:val="2"/>
              </w:rPr>
            </w:pPr>
            <w:r w:rsidRPr="002A2601">
              <w:rPr>
                <w:rFonts w:ascii="Arial" w:eastAsia="Arial" w:hAnsi="Arial" w:cs="Arial"/>
                <w:kern w:val="2"/>
              </w:rPr>
              <w:t>Netaikoma</w:t>
            </w:r>
          </w:p>
        </w:tc>
      </w:tr>
      <w:tr w:rsidR="00027B83" w:rsidRPr="002A2601" w14:paraId="6A12AB7F" w14:textId="77777777" w:rsidTr="54DDB6CA">
        <w:trPr>
          <w:trHeight w:val="300"/>
        </w:trPr>
        <w:tc>
          <w:tcPr>
            <w:tcW w:w="3297" w:type="dxa"/>
            <w:gridSpan w:val="2"/>
          </w:tcPr>
          <w:p w14:paraId="5257C9B8" w14:textId="77777777" w:rsidR="00027B83" w:rsidRPr="002A2601" w:rsidRDefault="000B0897" w:rsidP="00452536">
            <w:pPr>
              <w:spacing w:line="276" w:lineRule="auto"/>
              <w:ind w:left="801" w:hanging="484"/>
              <w:rPr>
                <w:rFonts w:ascii="Arial" w:eastAsia="Arial" w:hAnsi="Arial" w:cs="Arial"/>
                <w:b/>
                <w:bCs/>
                <w:kern w:val="2"/>
              </w:rPr>
            </w:pPr>
            <w:r w:rsidRPr="002A2601">
              <w:rPr>
                <w:rFonts w:ascii="Arial" w:eastAsia="Arial" w:hAnsi="Arial" w:cs="Arial"/>
                <w:b/>
                <w:bCs/>
                <w:kern w:val="2"/>
              </w:rPr>
              <w:t>4.5. Pateikiami dokumentai</w:t>
            </w:r>
          </w:p>
        </w:tc>
        <w:tc>
          <w:tcPr>
            <w:tcW w:w="6238" w:type="dxa"/>
            <w:gridSpan w:val="2"/>
          </w:tcPr>
          <w:p w14:paraId="0CE28B9D" w14:textId="7285D968" w:rsidR="00027B83" w:rsidRPr="004A41B6" w:rsidRDefault="000B0897" w:rsidP="007E6F3D">
            <w:pPr>
              <w:spacing w:line="276" w:lineRule="auto"/>
              <w:rPr>
                <w:rFonts w:ascii="Arial" w:eastAsia="Arial" w:hAnsi="Arial" w:cs="Arial"/>
              </w:rPr>
            </w:pPr>
            <w:r w:rsidRPr="004A41B6">
              <w:rPr>
                <w:rFonts w:ascii="Arial" w:eastAsia="Arial" w:hAnsi="Arial" w:cs="Arial"/>
                <w:kern w:val="2"/>
              </w:rPr>
              <w:t>Turi būti pateikiami šie dokumentai</w:t>
            </w:r>
            <w:r w:rsidR="34965D10" w:rsidRPr="004A41B6">
              <w:rPr>
                <w:rFonts w:ascii="Arial" w:eastAsia="Arial" w:hAnsi="Arial" w:cs="Arial"/>
                <w:kern w:val="2"/>
              </w:rPr>
              <w:t>:</w:t>
            </w:r>
            <w:r w:rsidR="00E70656" w:rsidRPr="00D57BE1">
              <w:rPr>
                <w:rFonts w:ascii="Arial" w:eastAsia="Arial" w:hAnsi="Arial" w:cs="Arial"/>
                <w:kern w:val="2"/>
              </w:rPr>
              <w:t xml:space="preserve"> n</w:t>
            </w:r>
            <w:r w:rsidR="00DC422F" w:rsidRPr="00D57BE1">
              <w:rPr>
                <w:rFonts w:ascii="Arial" w:eastAsia="Arial" w:hAnsi="Arial" w:cs="Arial"/>
                <w:kern w:val="2"/>
              </w:rPr>
              <w:t>audojimo instrukcija lietuvių kalba</w:t>
            </w:r>
            <w:r w:rsidR="00E70656" w:rsidRPr="00D57BE1">
              <w:rPr>
                <w:rFonts w:ascii="Arial" w:eastAsia="Arial" w:hAnsi="Arial" w:cs="Arial"/>
                <w:kern w:val="2"/>
              </w:rPr>
              <w:t xml:space="preserve">, </w:t>
            </w:r>
            <w:r w:rsidRPr="00D57BE1">
              <w:rPr>
                <w:rFonts w:ascii="Arial" w:eastAsia="Arial" w:hAnsi="Arial" w:cs="Arial"/>
                <w:kern w:val="2"/>
              </w:rPr>
              <w:t xml:space="preserve">Paslaugų perdavimo-priėmimo aktas ir </w:t>
            </w:r>
            <w:r w:rsidR="00BE1D41" w:rsidRPr="00D57BE1">
              <w:rPr>
                <w:rFonts w:ascii="Arial" w:eastAsia="Arial" w:hAnsi="Arial" w:cs="Arial"/>
                <w:kern w:val="2"/>
              </w:rPr>
              <w:t>s</w:t>
            </w:r>
            <w:r w:rsidRPr="00D57BE1">
              <w:rPr>
                <w:rFonts w:ascii="Arial" w:eastAsia="Arial" w:hAnsi="Arial" w:cs="Arial"/>
                <w:kern w:val="2"/>
              </w:rPr>
              <w:t>ąskaita</w:t>
            </w:r>
            <w:r w:rsidR="00BC7056" w:rsidRPr="00D57BE1">
              <w:rPr>
                <w:rFonts w:ascii="Arial" w:eastAsia="Arial" w:hAnsi="Arial" w:cs="Arial"/>
                <w:kern w:val="2"/>
              </w:rPr>
              <w:t xml:space="preserve"> faktūra</w:t>
            </w:r>
            <w:r w:rsidRPr="00D57BE1">
              <w:rPr>
                <w:rFonts w:ascii="Arial" w:eastAsia="Arial" w:hAnsi="Arial" w:cs="Arial"/>
                <w:kern w:val="2"/>
              </w:rPr>
              <w:t>. Tiekėjui ne</w:t>
            </w:r>
            <w:r w:rsidRPr="004A41B6">
              <w:rPr>
                <w:rFonts w:ascii="Arial" w:eastAsia="Arial" w:hAnsi="Arial" w:cs="Arial"/>
                <w:kern w:val="2"/>
              </w:rPr>
              <w:t>pateikus nurodytų dokumentų, laikoma, kad Paslaugos neatitinka Sutartyje nustatytų reikalavimų.</w:t>
            </w:r>
          </w:p>
        </w:tc>
      </w:tr>
      <w:tr w:rsidR="00027B83" w:rsidRPr="002A2601" w14:paraId="5BCB922D" w14:textId="77777777" w:rsidTr="54DDB6CA">
        <w:trPr>
          <w:trHeight w:val="300"/>
        </w:trPr>
        <w:tc>
          <w:tcPr>
            <w:tcW w:w="9535" w:type="dxa"/>
            <w:gridSpan w:val="4"/>
          </w:tcPr>
          <w:p w14:paraId="694A2072" w14:textId="77777777" w:rsidR="00027B83" w:rsidRPr="002A2601" w:rsidRDefault="000B0897" w:rsidP="54DDB6CA">
            <w:pPr>
              <w:spacing w:line="276" w:lineRule="auto"/>
              <w:rPr>
                <w:rFonts w:ascii="Arial" w:eastAsia="Arial" w:hAnsi="Arial" w:cs="Arial"/>
                <w:b/>
                <w:bCs/>
                <w:kern w:val="2"/>
              </w:rPr>
            </w:pPr>
            <w:r w:rsidRPr="002A2601">
              <w:rPr>
                <w:rFonts w:ascii="Arial" w:eastAsia="Arial" w:hAnsi="Arial" w:cs="Arial"/>
                <w:b/>
                <w:bCs/>
                <w:kern w:val="2"/>
              </w:rPr>
              <w:t>5. SUTARTIES KAINA IR ATSISKAITYMO TVARKA</w:t>
            </w:r>
          </w:p>
        </w:tc>
      </w:tr>
      <w:tr w:rsidR="00027B83" w:rsidRPr="002A2601" w14:paraId="52F3204D" w14:textId="77777777" w:rsidTr="54DDB6CA">
        <w:trPr>
          <w:trHeight w:val="300"/>
        </w:trPr>
        <w:tc>
          <w:tcPr>
            <w:tcW w:w="3297" w:type="dxa"/>
            <w:gridSpan w:val="2"/>
          </w:tcPr>
          <w:p w14:paraId="2BB39D3E" w14:textId="77777777" w:rsidR="00027B83" w:rsidRPr="002A2601" w:rsidRDefault="000B0897" w:rsidP="00452536">
            <w:pPr>
              <w:spacing w:line="276" w:lineRule="auto"/>
              <w:ind w:left="801" w:hanging="484"/>
              <w:rPr>
                <w:rFonts w:ascii="Arial" w:eastAsia="Arial" w:hAnsi="Arial" w:cs="Arial"/>
                <w:b/>
                <w:bCs/>
                <w:kern w:val="2"/>
              </w:rPr>
            </w:pPr>
            <w:r w:rsidRPr="002A2601">
              <w:rPr>
                <w:rFonts w:ascii="Arial" w:eastAsia="Arial" w:hAnsi="Arial" w:cs="Arial"/>
                <w:b/>
                <w:bCs/>
                <w:kern w:val="2"/>
              </w:rPr>
              <w:t>5.1. Sutarčiai taikomas kainos apskaičiavimo būdas</w:t>
            </w:r>
          </w:p>
        </w:tc>
        <w:tc>
          <w:tcPr>
            <w:tcW w:w="6238" w:type="dxa"/>
            <w:gridSpan w:val="2"/>
          </w:tcPr>
          <w:p w14:paraId="4CAEB66B" w14:textId="6CB95FD3" w:rsidR="00027B83" w:rsidRPr="002A2601" w:rsidRDefault="000B0897" w:rsidP="54DDB6CA">
            <w:pPr>
              <w:spacing w:line="276" w:lineRule="auto"/>
              <w:rPr>
                <w:rFonts w:ascii="Arial" w:eastAsia="Arial" w:hAnsi="Arial" w:cs="Arial"/>
                <w:kern w:val="2"/>
              </w:rPr>
            </w:pPr>
            <w:r w:rsidRPr="002A2601">
              <w:rPr>
                <w:rFonts w:ascii="Arial" w:eastAsia="Arial" w:hAnsi="Arial" w:cs="Arial"/>
                <w:kern w:val="2"/>
              </w:rPr>
              <w:t>Fiksuoto</w:t>
            </w:r>
            <w:r w:rsidR="00396770" w:rsidRPr="002A2601">
              <w:rPr>
                <w:rFonts w:ascii="Arial" w:eastAsia="Arial" w:hAnsi="Arial" w:cs="Arial"/>
                <w:kern w:val="2"/>
              </w:rPr>
              <w:t>s</w:t>
            </w:r>
            <w:r w:rsidRPr="002A2601">
              <w:rPr>
                <w:rFonts w:ascii="Arial" w:eastAsia="Arial" w:hAnsi="Arial" w:cs="Arial"/>
                <w:kern w:val="2"/>
              </w:rPr>
              <w:t xml:space="preserve"> kaino</w:t>
            </w:r>
            <w:r w:rsidR="00396770" w:rsidRPr="002A2601">
              <w:rPr>
                <w:rFonts w:ascii="Arial" w:eastAsia="Arial" w:hAnsi="Arial" w:cs="Arial"/>
                <w:kern w:val="2"/>
              </w:rPr>
              <w:t>s</w:t>
            </w:r>
            <w:r w:rsidRPr="002A2601">
              <w:rPr>
                <w:rFonts w:ascii="Arial" w:eastAsia="Arial" w:hAnsi="Arial" w:cs="Arial"/>
                <w:kern w:val="2"/>
              </w:rPr>
              <w:t xml:space="preserve"> kainodara</w:t>
            </w:r>
          </w:p>
          <w:p w14:paraId="1199C3A4" w14:textId="6550AB0F" w:rsidR="00027B83" w:rsidRPr="002A2601" w:rsidRDefault="00027B83" w:rsidP="54DDB6CA">
            <w:pPr>
              <w:spacing w:line="276" w:lineRule="auto"/>
              <w:rPr>
                <w:rFonts w:ascii="Arial" w:eastAsia="Arial" w:hAnsi="Arial" w:cs="Arial"/>
                <w:color w:val="4472C4"/>
                <w:kern w:val="2"/>
              </w:rPr>
            </w:pPr>
          </w:p>
        </w:tc>
      </w:tr>
      <w:tr w:rsidR="00027B83" w:rsidRPr="002A2601" w14:paraId="7C6FAC1F" w14:textId="77777777" w:rsidTr="00D1393B">
        <w:trPr>
          <w:trHeight w:val="3109"/>
        </w:trPr>
        <w:tc>
          <w:tcPr>
            <w:tcW w:w="3297" w:type="dxa"/>
            <w:gridSpan w:val="2"/>
          </w:tcPr>
          <w:p w14:paraId="23592E8B" w14:textId="71F4D1EE" w:rsidR="00027B83" w:rsidRPr="002A2601" w:rsidRDefault="000B0897" w:rsidP="00452536">
            <w:pPr>
              <w:spacing w:line="276" w:lineRule="auto"/>
              <w:ind w:left="801" w:hanging="484"/>
              <w:rPr>
                <w:rFonts w:ascii="Arial" w:eastAsia="Arial" w:hAnsi="Arial" w:cs="Arial"/>
                <w:b/>
                <w:bCs/>
                <w:kern w:val="2"/>
              </w:rPr>
            </w:pPr>
            <w:r w:rsidRPr="002A2601">
              <w:rPr>
                <w:rFonts w:ascii="Arial" w:eastAsia="Arial" w:hAnsi="Arial" w:cs="Arial"/>
                <w:b/>
                <w:bCs/>
                <w:kern w:val="2"/>
              </w:rPr>
              <w:t xml:space="preserve">5.2. Pradinės Sutarties vertė ir Sutarties kaina, kai taikoma </w:t>
            </w:r>
            <w:r w:rsidRPr="002A2601">
              <w:rPr>
                <w:rFonts w:ascii="Arial" w:eastAsia="Arial" w:hAnsi="Arial" w:cs="Arial"/>
                <w:b/>
                <w:bCs/>
                <w:kern w:val="2"/>
                <w:u w:val="single"/>
              </w:rPr>
              <w:t>fiksuoto</w:t>
            </w:r>
            <w:r w:rsidR="00AA7235" w:rsidRPr="002A2601">
              <w:rPr>
                <w:rFonts w:ascii="Arial" w:eastAsia="Arial" w:hAnsi="Arial" w:cs="Arial"/>
                <w:b/>
                <w:bCs/>
                <w:kern w:val="2"/>
                <w:u w:val="single"/>
              </w:rPr>
              <w:t>s</w:t>
            </w:r>
            <w:r w:rsidRPr="002A2601">
              <w:rPr>
                <w:rFonts w:ascii="Arial" w:eastAsia="Arial" w:hAnsi="Arial" w:cs="Arial"/>
                <w:b/>
                <w:bCs/>
                <w:kern w:val="2"/>
                <w:u w:val="single"/>
              </w:rPr>
              <w:t xml:space="preserve"> kain</w:t>
            </w:r>
            <w:r w:rsidR="00FD1953" w:rsidRPr="002A2601">
              <w:rPr>
                <w:rFonts w:ascii="Arial" w:eastAsia="Arial" w:hAnsi="Arial" w:cs="Arial"/>
                <w:b/>
                <w:bCs/>
                <w:kern w:val="2"/>
                <w:u w:val="single"/>
              </w:rPr>
              <w:t>os</w:t>
            </w:r>
            <w:r w:rsidRPr="002A2601">
              <w:rPr>
                <w:rFonts w:ascii="Arial" w:eastAsia="Arial" w:hAnsi="Arial" w:cs="Arial"/>
                <w:b/>
                <w:bCs/>
                <w:kern w:val="2"/>
                <w:u w:val="single"/>
              </w:rPr>
              <w:t xml:space="preserve"> </w:t>
            </w:r>
            <w:r w:rsidRPr="002A2601">
              <w:rPr>
                <w:rFonts w:ascii="Arial" w:eastAsia="Arial" w:hAnsi="Arial" w:cs="Arial"/>
                <w:b/>
                <w:bCs/>
                <w:kern w:val="2"/>
              </w:rPr>
              <w:t>kainodara</w:t>
            </w:r>
          </w:p>
          <w:p w14:paraId="5D7C9F13" w14:textId="77777777" w:rsidR="00027B83" w:rsidRPr="002A2601" w:rsidRDefault="00027B83" w:rsidP="00452536">
            <w:pPr>
              <w:spacing w:line="276" w:lineRule="auto"/>
              <w:ind w:left="801" w:hanging="484"/>
              <w:rPr>
                <w:rFonts w:ascii="Arial" w:eastAsia="Arial" w:hAnsi="Arial" w:cs="Arial"/>
                <w:b/>
                <w:bCs/>
                <w:kern w:val="2"/>
              </w:rPr>
            </w:pPr>
          </w:p>
        </w:tc>
        <w:tc>
          <w:tcPr>
            <w:tcW w:w="6238" w:type="dxa"/>
            <w:gridSpan w:val="2"/>
          </w:tcPr>
          <w:p w14:paraId="6461CC32" w14:textId="77777777" w:rsidR="00D1393B" w:rsidRPr="002A2601" w:rsidRDefault="00D1393B" w:rsidP="00D1393B">
            <w:pPr>
              <w:rPr>
                <w:rFonts w:ascii="Arial" w:hAnsi="Arial" w:cs="Arial"/>
                <w:szCs w:val="24"/>
              </w:rPr>
            </w:pPr>
            <w:r w:rsidRPr="002A2601">
              <w:rPr>
                <w:rFonts w:ascii="Arial" w:hAnsi="Arial" w:cs="Arial"/>
                <w:kern w:val="2"/>
                <w:szCs w:val="24"/>
              </w:rPr>
              <w:t xml:space="preserve">Pradinės Sutarties vertė yra </w:t>
            </w:r>
            <w:r w:rsidRPr="002A2601">
              <w:rPr>
                <w:rFonts w:ascii="Arial" w:hAnsi="Arial" w:cs="Arial"/>
                <w:color w:val="4472C4"/>
                <w:kern w:val="2"/>
                <w:szCs w:val="24"/>
              </w:rPr>
              <w:t>(nurodyti sumą skaičiais)</w:t>
            </w:r>
            <w:r w:rsidRPr="002A2601">
              <w:rPr>
                <w:rFonts w:ascii="Arial" w:hAnsi="Arial" w:cs="Arial"/>
                <w:kern w:val="2"/>
                <w:szCs w:val="24"/>
              </w:rPr>
              <w:t xml:space="preserve"> Eur </w:t>
            </w:r>
            <w:r w:rsidRPr="002A2601">
              <w:rPr>
                <w:rFonts w:ascii="Arial" w:hAnsi="Arial" w:cs="Arial"/>
                <w:color w:val="4472C4"/>
                <w:kern w:val="2"/>
                <w:szCs w:val="24"/>
              </w:rPr>
              <w:t>(nurodyti sumą žodžiais)</w:t>
            </w:r>
            <w:r w:rsidRPr="002A2601">
              <w:rPr>
                <w:rFonts w:ascii="Arial" w:hAnsi="Arial" w:cs="Arial"/>
                <w:kern w:val="2"/>
                <w:szCs w:val="24"/>
              </w:rPr>
              <w:t xml:space="preserve"> be PVM.</w:t>
            </w:r>
          </w:p>
          <w:p w14:paraId="16E3779A" w14:textId="77777777" w:rsidR="00D1393B" w:rsidRPr="002A2601" w:rsidRDefault="00D1393B" w:rsidP="00D1393B">
            <w:pPr>
              <w:rPr>
                <w:rFonts w:ascii="Arial" w:hAnsi="Arial" w:cs="Arial"/>
                <w:szCs w:val="24"/>
              </w:rPr>
            </w:pPr>
            <w:r w:rsidRPr="002A2601">
              <w:rPr>
                <w:rFonts w:ascii="Arial" w:hAnsi="Arial" w:cs="Arial"/>
                <w:kern w:val="2"/>
                <w:szCs w:val="24"/>
              </w:rPr>
              <w:t xml:space="preserve">PVM sudaro </w:t>
            </w:r>
            <w:r w:rsidRPr="002A2601">
              <w:rPr>
                <w:rFonts w:ascii="Arial" w:hAnsi="Arial" w:cs="Arial"/>
                <w:color w:val="4472C4"/>
                <w:kern w:val="2"/>
                <w:szCs w:val="24"/>
              </w:rPr>
              <w:t>(nurodyti sumą skaičiais)</w:t>
            </w:r>
            <w:r w:rsidRPr="002A2601">
              <w:rPr>
                <w:rFonts w:ascii="Arial" w:hAnsi="Arial" w:cs="Arial"/>
                <w:kern w:val="2"/>
                <w:szCs w:val="24"/>
              </w:rPr>
              <w:t xml:space="preserve"> Eur </w:t>
            </w:r>
            <w:r w:rsidRPr="002A2601">
              <w:rPr>
                <w:rFonts w:ascii="Arial" w:hAnsi="Arial" w:cs="Arial"/>
                <w:color w:val="4472C4"/>
                <w:kern w:val="2"/>
                <w:szCs w:val="24"/>
              </w:rPr>
              <w:t>(nurodyti sumą žodžiais)</w:t>
            </w:r>
            <w:r w:rsidRPr="002A2601">
              <w:rPr>
                <w:rFonts w:ascii="Arial" w:hAnsi="Arial" w:cs="Arial"/>
                <w:kern w:val="2"/>
                <w:szCs w:val="24"/>
              </w:rPr>
              <w:t>.</w:t>
            </w:r>
          </w:p>
          <w:p w14:paraId="2F7015D4" w14:textId="77777777" w:rsidR="00D1393B" w:rsidRPr="002A2601" w:rsidRDefault="00D1393B" w:rsidP="00D1393B">
            <w:pPr>
              <w:rPr>
                <w:rFonts w:ascii="Arial" w:hAnsi="Arial" w:cs="Arial"/>
                <w:szCs w:val="24"/>
              </w:rPr>
            </w:pPr>
            <w:r w:rsidRPr="002A2601">
              <w:rPr>
                <w:rFonts w:ascii="Arial" w:hAnsi="Arial" w:cs="Arial"/>
                <w:kern w:val="2"/>
                <w:szCs w:val="24"/>
              </w:rPr>
              <w:t xml:space="preserve">Sutarties kaina yra </w:t>
            </w:r>
            <w:r w:rsidRPr="002A2601">
              <w:rPr>
                <w:rFonts w:ascii="Arial" w:hAnsi="Arial" w:cs="Arial"/>
                <w:color w:val="4472C4"/>
                <w:kern w:val="2"/>
                <w:szCs w:val="24"/>
              </w:rPr>
              <w:t>(nurodyti sumą skaičiais)</w:t>
            </w:r>
            <w:r w:rsidRPr="002A2601">
              <w:rPr>
                <w:rFonts w:ascii="Arial" w:hAnsi="Arial" w:cs="Arial"/>
                <w:kern w:val="2"/>
                <w:szCs w:val="24"/>
              </w:rPr>
              <w:t xml:space="preserve"> Eur </w:t>
            </w:r>
            <w:r w:rsidRPr="002A2601">
              <w:rPr>
                <w:rFonts w:ascii="Arial" w:hAnsi="Arial" w:cs="Arial"/>
                <w:color w:val="4472C4"/>
                <w:kern w:val="2"/>
                <w:szCs w:val="24"/>
              </w:rPr>
              <w:t>(nurodyti sumą žodžiais)</w:t>
            </w:r>
            <w:r w:rsidRPr="002A2601">
              <w:rPr>
                <w:rFonts w:ascii="Arial" w:hAnsi="Arial" w:cs="Arial"/>
                <w:kern w:val="2"/>
                <w:szCs w:val="24"/>
              </w:rPr>
              <w:t xml:space="preserve"> su PVM.</w:t>
            </w:r>
          </w:p>
          <w:p w14:paraId="5751E94A" w14:textId="7A023968" w:rsidR="00027B83" w:rsidRPr="002A2601" w:rsidRDefault="00D1393B" w:rsidP="00D1393B">
            <w:pPr>
              <w:spacing w:line="276" w:lineRule="auto"/>
              <w:rPr>
                <w:rFonts w:ascii="Arial" w:eastAsia="Arial" w:hAnsi="Arial" w:cs="Arial"/>
                <w:color w:val="000000"/>
                <w:kern w:val="2"/>
              </w:rPr>
            </w:pPr>
            <w:r w:rsidRPr="002A2601">
              <w:rPr>
                <w:rFonts w:ascii="Arial" w:hAnsi="Arial" w:cs="Arial"/>
                <w:kern w:val="2"/>
                <w:szCs w:val="24"/>
              </w:rPr>
              <w:t>Šioje Sutartyje P</w:t>
            </w:r>
            <w:r w:rsidRPr="002A2601">
              <w:rPr>
                <w:rFonts w:ascii="Arial" w:hAnsi="Arial" w:cs="Arial"/>
                <w:color w:val="000000"/>
                <w:kern w:val="2"/>
                <w:szCs w:val="24"/>
              </w:rPr>
              <w:t>radinės Sutarties vertė yra lygi Tiekėjo pasiūlymo kainai be PVM, nurodytai už visą pirkimo dokumentuose ir Sutartyje nurodytą Paslaugų kiekį ir (ar) apimtį</w:t>
            </w:r>
            <w:r w:rsidRPr="002A2601">
              <w:rPr>
                <w:rFonts w:ascii="Arial" w:hAnsi="Arial" w:cs="Arial"/>
                <w:kern w:val="2"/>
                <w:szCs w:val="24"/>
              </w:rPr>
              <w:t>.</w:t>
            </w:r>
          </w:p>
        </w:tc>
      </w:tr>
      <w:tr w:rsidR="00027B83" w:rsidRPr="002A2601" w14:paraId="267D47BF" w14:textId="77777777" w:rsidTr="54DDB6CA">
        <w:trPr>
          <w:trHeight w:val="300"/>
        </w:trPr>
        <w:tc>
          <w:tcPr>
            <w:tcW w:w="3297" w:type="dxa"/>
            <w:gridSpan w:val="2"/>
          </w:tcPr>
          <w:p w14:paraId="46985E13" w14:textId="77777777" w:rsidR="00027B83" w:rsidRPr="002A2601" w:rsidRDefault="000B0897" w:rsidP="00AB6386">
            <w:pPr>
              <w:spacing w:line="276" w:lineRule="auto"/>
              <w:ind w:left="884" w:hanging="567"/>
              <w:rPr>
                <w:rFonts w:ascii="Arial" w:eastAsia="Arial" w:hAnsi="Arial" w:cs="Arial"/>
                <w:b/>
                <w:bCs/>
                <w:kern w:val="2"/>
              </w:rPr>
            </w:pPr>
            <w:r w:rsidRPr="002A2601">
              <w:rPr>
                <w:rFonts w:ascii="Arial" w:eastAsia="Arial" w:hAnsi="Arial" w:cs="Arial"/>
                <w:b/>
                <w:bCs/>
                <w:kern w:val="2"/>
              </w:rPr>
              <w:t xml:space="preserve">5.3. Sutarties kainos / įkainių perskaičiavimas taikant </w:t>
            </w:r>
            <w:r w:rsidRPr="002A2601">
              <w:rPr>
                <w:rFonts w:ascii="Arial" w:eastAsia="Arial" w:hAnsi="Arial" w:cs="Arial"/>
                <w:b/>
                <w:bCs/>
                <w:kern w:val="2"/>
                <w:u w:val="single"/>
              </w:rPr>
              <w:t>peržiūros</w:t>
            </w:r>
            <w:r w:rsidRPr="002A2601">
              <w:rPr>
                <w:rFonts w:ascii="Arial" w:eastAsia="Arial" w:hAnsi="Arial" w:cs="Arial"/>
                <w:b/>
                <w:bCs/>
                <w:kern w:val="2"/>
              </w:rPr>
              <w:t xml:space="preserve"> taisykles</w:t>
            </w:r>
          </w:p>
          <w:p w14:paraId="53EBA4B1" w14:textId="77777777" w:rsidR="00027B83" w:rsidRPr="002A2601" w:rsidRDefault="00027B83" w:rsidP="54DDB6CA">
            <w:pPr>
              <w:spacing w:line="276" w:lineRule="auto"/>
              <w:rPr>
                <w:rFonts w:ascii="Arial" w:eastAsia="Arial" w:hAnsi="Arial" w:cs="Arial"/>
                <w:kern w:val="2"/>
              </w:rPr>
            </w:pPr>
          </w:p>
        </w:tc>
        <w:tc>
          <w:tcPr>
            <w:tcW w:w="6238" w:type="dxa"/>
            <w:gridSpan w:val="2"/>
          </w:tcPr>
          <w:p w14:paraId="35A9E16C" w14:textId="5E9AACD3" w:rsidR="00027B83" w:rsidRPr="002A2601" w:rsidRDefault="000B0897" w:rsidP="54DDB6CA">
            <w:pPr>
              <w:spacing w:line="276" w:lineRule="auto"/>
              <w:rPr>
                <w:rFonts w:ascii="Arial" w:eastAsia="Arial" w:hAnsi="Arial" w:cs="Arial"/>
              </w:rPr>
            </w:pPr>
            <w:r w:rsidRPr="002A2601">
              <w:rPr>
                <w:rFonts w:ascii="Arial" w:eastAsia="Arial" w:hAnsi="Arial" w:cs="Arial"/>
                <w:kern w:val="2"/>
              </w:rPr>
              <w:t xml:space="preserve">Sutarties </w:t>
            </w:r>
            <w:r w:rsidR="0012418A" w:rsidRPr="002A2601">
              <w:rPr>
                <w:rFonts w:ascii="Arial" w:eastAsia="Arial" w:hAnsi="Arial" w:cs="Arial"/>
                <w:kern w:val="2"/>
              </w:rPr>
              <w:t>kaina</w:t>
            </w:r>
            <w:r w:rsidRPr="002A2601">
              <w:rPr>
                <w:rFonts w:ascii="Arial" w:eastAsia="Arial" w:hAnsi="Arial" w:cs="Arial"/>
                <w:kern w:val="2"/>
              </w:rPr>
              <w:t xml:space="preserve"> bus perskaičiuojam</w:t>
            </w:r>
            <w:r w:rsidR="0012418A" w:rsidRPr="002A2601">
              <w:rPr>
                <w:rFonts w:ascii="Arial" w:eastAsia="Arial" w:hAnsi="Arial" w:cs="Arial"/>
                <w:kern w:val="2"/>
              </w:rPr>
              <w:t>a</w:t>
            </w:r>
            <w:r w:rsidRPr="002A2601">
              <w:rPr>
                <w:rFonts w:ascii="Arial" w:eastAsia="Arial" w:hAnsi="Arial" w:cs="Arial"/>
                <w:kern w:val="2"/>
              </w:rPr>
              <w:t>:</w:t>
            </w:r>
          </w:p>
          <w:p w14:paraId="5139C732" w14:textId="77777777" w:rsidR="00027B83" w:rsidRPr="002A2601" w:rsidRDefault="000B0897" w:rsidP="54DDB6CA">
            <w:pPr>
              <w:spacing w:line="276" w:lineRule="auto"/>
              <w:rPr>
                <w:rFonts w:ascii="Arial" w:eastAsia="Arial" w:hAnsi="Arial" w:cs="Arial"/>
                <w:kern w:val="2"/>
              </w:rPr>
            </w:pPr>
            <w:r w:rsidRPr="002A2601">
              <w:rPr>
                <w:rFonts w:ascii="Arial" w:eastAsia="Arial" w:hAnsi="Arial" w:cs="Arial"/>
                <w:kern w:val="2"/>
              </w:rPr>
              <w:t>5.3.1. dėl PVM tarifo pasikeitimo;</w:t>
            </w:r>
          </w:p>
          <w:p w14:paraId="662EA503" w14:textId="71479E12" w:rsidR="00027B83" w:rsidRPr="002A2601" w:rsidRDefault="000B0897" w:rsidP="54DDB6CA">
            <w:pPr>
              <w:spacing w:line="276" w:lineRule="auto"/>
              <w:rPr>
                <w:rFonts w:ascii="Arial" w:eastAsia="Arial" w:hAnsi="Arial" w:cs="Arial"/>
                <w:color w:val="FF0000"/>
                <w:kern w:val="2"/>
              </w:rPr>
            </w:pPr>
            <w:r w:rsidRPr="002A2601">
              <w:rPr>
                <w:rFonts w:ascii="Arial" w:eastAsia="Arial" w:hAnsi="Arial" w:cs="Arial"/>
                <w:kern w:val="2"/>
              </w:rPr>
              <w:t>5.3.</w:t>
            </w:r>
            <w:r w:rsidR="00C929FB" w:rsidRPr="002A2601">
              <w:rPr>
                <w:rFonts w:ascii="Arial" w:eastAsia="Arial" w:hAnsi="Arial" w:cs="Arial"/>
                <w:kern w:val="2"/>
              </w:rPr>
              <w:t>2</w:t>
            </w:r>
            <w:r w:rsidRPr="002A2601">
              <w:rPr>
                <w:rFonts w:ascii="Arial" w:eastAsia="Arial" w:hAnsi="Arial" w:cs="Arial"/>
                <w:kern w:val="2"/>
              </w:rPr>
              <w:t>. dėl kainų lygio pokyčio</w:t>
            </w:r>
          </w:p>
        </w:tc>
      </w:tr>
      <w:tr w:rsidR="00027B83" w:rsidRPr="002A2601" w14:paraId="493E8FAB" w14:textId="77777777" w:rsidTr="54DDB6CA">
        <w:trPr>
          <w:trHeight w:val="300"/>
        </w:trPr>
        <w:tc>
          <w:tcPr>
            <w:tcW w:w="3297" w:type="dxa"/>
            <w:gridSpan w:val="2"/>
          </w:tcPr>
          <w:p w14:paraId="2F363431" w14:textId="77777777" w:rsidR="00027B83" w:rsidRPr="002A2601" w:rsidRDefault="000B0897" w:rsidP="00AB6386">
            <w:pPr>
              <w:spacing w:line="276" w:lineRule="auto"/>
              <w:ind w:left="1592" w:hanging="708"/>
              <w:rPr>
                <w:rFonts w:ascii="Arial" w:eastAsia="Arial" w:hAnsi="Arial" w:cs="Arial"/>
                <w:b/>
                <w:bCs/>
                <w:kern w:val="2"/>
              </w:rPr>
            </w:pPr>
            <w:r w:rsidRPr="002A2601">
              <w:rPr>
                <w:rFonts w:ascii="Arial" w:eastAsia="Arial" w:hAnsi="Arial" w:cs="Arial"/>
                <w:b/>
                <w:bCs/>
                <w:kern w:val="2"/>
              </w:rPr>
              <w:lastRenderedPageBreak/>
              <w:t>5.3.1. Sutarties kainos / įkainių peržiūra dėl PVM tarifo pasikeitimo</w:t>
            </w:r>
          </w:p>
        </w:tc>
        <w:tc>
          <w:tcPr>
            <w:tcW w:w="6238" w:type="dxa"/>
            <w:gridSpan w:val="2"/>
          </w:tcPr>
          <w:p w14:paraId="20571E9F" w14:textId="5910CE69" w:rsidR="00027B83" w:rsidRPr="002A2601" w:rsidRDefault="000B0897" w:rsidP="54DDB6CA">
            <w:pPr>
              <w:spacing w:line="276" w:lineRule="auto"/>
              <w:rPr>
                <w:rFonts w:ascii="Arial" w:eastAsia="Arial" w:hAnsi="Arial" w:cs="Arial"/>
              </w:rPr>
            </w:pPr>
            <w:r w:rsidRPr="002A2601">
              <w:rPr>
                <w:rFonts w:ascii="Arial" w:eastAsia="Arial" w:hAnsi="Arial" w:cs="Arial"/>
                <w:kern w:val="2"/>
              </w:rPr>
              <w:t>Perskaičiuot</w:t>
            </w:r>
            <w:r w:rsidR="00BA4AD0" w:rsidRPr="002A2601">
              <w:rPr>
                <w:rFonts w:ascii="Arial" w:eastAsia="Arial" w:hAnsi="Arial" w:cs="Arial"/>
                <w:kern w:val="2"/>
              </w:rPr>
              <w:t>a</w:t>
            </w:r>
            <w:r w:rsidRPr="002A2601">
              <w:rPr>
                <w:rFonts w:ascii="Arial" w:eastAsia="Arial" w:hAnsi="Arial" w:cs="Arial"/>
                <w:kern w:val="2"/>
              </w:rPr>
              <w:t xml:space="preserve"> Sutarties kain</w:t>
            </w:r>
            <w:r w:rsidR="00BA4AD0" w:rsidRPr="002A2601">
              <w:rPr>
                <w:rFonts w:ascii="Arial" w:eastAsia="Arial" w:hAnsi="Arial" w:cs="Arial"/>
                <w:kern w:val="2"/>
              </w:rPr>
              <w:t>a</w:t>
            </w:r>
            <w:r w:rsidRPr="002A2601">
              <w:rPr>
                <w:rFonts w:ascii="Arial" w:eastAsia="Arial" w:hAnsi="Arial" w:cs="Arial"/>
                <w:kern w:val="2"/>
              </w:rPr>
              <w:t xml:space="preserve"> įforminam</w:t>
            </w:r>
            <w:r w:rsidR="00BA4AD0" w:rsidRPr="002A2601">
              <w:rPr>
                <w:rFonts w:ascii="Arial" w:eastAsia="Arial" w:hAnsi="Arial" w:cs="Arial"/>
                <w:kern w:val="2"/>
              </w:rPr>
              <w:t>a</w:t>
            </w:r>
            <w:r w:rsidRPr="002A2601">
              <w:rPr>
                <w:rFonts w:ascii="Arial" w:eastAsia="Arial" w:hAnsi="Arial" w:cs="Arial"/>
                <w:kern w:val="2"/>
              </w:rPr>
              <w:t xml:space="preserve"> Susitarimu ir turi būti taikomi nuo naujo PVM įvedimo datos (nepriklausomai nuo to, kada pasirašytas Susitarimas).</w:t>
            </w:r>
          </w:p>
        </w:tc>
      </w:tr>
      <w:tr w:rsidR="00027B83" w:rsidRPr="002A2601" w14:paraId="664B1697" w14:textId="77777777" w:rsidTr="54DDB6CA">
        <w:trPr>
          <w:trHeight w:val="300"/>
        </w:trPr>
        <w:tc>
          <w:tcPr>
            <w:tcW w:w="3297" w:type="dxa"/>
            <w:gridSpan w:val="2"/>
          </w:tcPr>
          <w:p w14:paraId="001A6369" w14:textId="77777777" w:rsidR="00027B83" w:rsidRPr="002A2601" w:rsidRDefault="000B0897" w:rsidP="00AB6386">
            <w:pPr>
              <w:spacing w:line="276" w:lineRule="auto"/>
              <w:ind w:left="1592" w:hanging="708"/>
              <w:rPr>
                <w:rFonts w:ascii="Arial" w:eastAsia="Arial" w:hAnsi="Arial" w:cs="Arial"/>
                <w:b/>
                <w:bCs/>
                <w:kern w:val="2"/>
              </w:rPr>
            </w:pPr>
            <w:r w:rsidRPr="002A2601">
              <w:rPr>
                <w:rFonts w:ascii="Arial" w:eastAsia="Arial" w:hAnsi="Arial" w:cs="Arial"/>
                <w:b/>
                <w:bCs/>
                <w:kern w:val="2"/>
              </w:rPr>
              <w:t>5.3.2. Sutarties kainos / įkainių peržiūra dėl kitų mokesčių, lemiančių Paslaugų kainos / įkainių pokytį, pasikeitimo</w:t>
            </w:r>
          </w:p>
        </w:tc>
        <w:tc>
          <w:tcPr>
            <w:tcW w:w="6238" w:type="dxa"/>
            <w:gridSpan w:val="2"/>
          </w:tcPr>
          <w:p w14:paraId="5772B308" w14:textId="77777777" w:rsidR="00027B83" w:rsidRPr="002A2601" w:rsidRDefault="000B0897" w:rsidP="54DDB6CA">
            <w:pPr>
              <w:spacing w:line="276" w:lineRule="auto"/>
              <w:rPr>
                <w:rFonts w:ascii="Arial" w:eastAsia="Arial" w:hAnsi="Arial" w:cs="Arial"/>
              </w:rPr>
            </w:pPr>
            <w:r w:rsidRPr="002A2601">
              <w:rPr>
                <w:rFonts w:ascii="Arial" w:eastAsia="Arial" w:hAnsi="Arial" w:cs="Arial"/>
                <w:kern w:val="2"/>
              </w:rPr>
              <w:t>Netaikoma</w:t>
            </w:r>
          </w:p>
        </w:tc>
      </w:tr>
      <w:tr w:rsidR="000205C1" w:rsidRPr="002A2601" w14:paraId="022882B0" w14:textId="77777777" w:rsidTr="54DDB6CA">
        <w:trPr>
          <w:trHeight w:val="300"/>
        </w:trPr>
        <w:tc>
          <w:tcPr>
            <w:tcW w:w="3297" w:type="dxa"/>
            <w:gridSpan w:val="2"/>
          </w:tcPr>
          <w:p w14:paraId="34D2BE09" w14:textId="7CE0D2FA" w:rsidR="000205C1" w:rsidRPr="002A2601" w:rsidRDefault="000205C1" w:rsidP="00AB6386">
            <w:pPr>
              <w:spacing w:line="276" w:lineRule="auto"/>
              <w:ind w:left="1592" w:hanging="708"/>
              <w:rPr>
                <w:rFonts w:ascii="Arial" w:eastAsia="Arial" w:hAnsi="Arial" w:cs="Arial"/>
                <w:kern w:val="2"/>
              </w:rPr>
            </w:pPr>
            <w:r w:rsidRPr="002A2601">
              <w:rPr>
                <w:rFonts w:ascii="Arial" w:eastAsia="Arial" w:hAnsi="Arial" w:cs="Arial"/>
                <w:b/>
                <w:bCs/>
                <w:kern w:val="2"/>
              </w:rPr>
              <w:t>5.3.3. Sutarties kainos / įkainių peržiūra dėl kainų lygio pokyčio</w:t>
            </w:r>
          </w:p>
        </w:tc>
        <w:tc>
          <w:tcPr>
            <w:tcW w:w="6238" w:type="dxa"/>
            <w:gridSpan w:val="2"/>
          </w:tcPr>
          <w:p w14:paraId="5BE75FF2" w14:textId="77777777" w:rsidR="000205C1" w:rsidRPr="002A2601" w:rsidRDefault="000205C1" w:rsidP="00687875">
            <w:pPr>
              <w:spacing w:line="276" w:lineRule="auto"/>
              <w:ind w:left="842" w:hanging="842"/>
              <w:rPr>
                <w:rFonts w:ascii="Arial" w:eastAsia="Arial" w:hAnsi="Arial" w:cs="Arial"/>
                <w:color w:val="0D0D0D" w:themeColor="text1" w:themeTint="F2"/>
              </w:rPr>
            </w:pPr>
            <w:r w:rsidRPr="002A2601">
              <w:rPr>
                <w:rFonts w:ascii="Arial" w:eastAsia="Arial" w:hAnsi="Arial" w:cs="Arial"/>
                <w:color w:val="0D0D0D" w:themeColor="text1" w:themeTint="F2"/>
              </w:rPr>
              <w:t>5.3.3.1. Bet kuri Sutarties Šalis Sutarties galiojimo metu turi teisę inicijuoti Sutarties kainos peržiūrą (keitimą) ne anksčiau kaip po 6 (šešių)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peržiūra atliekama ne rečiau kaip kas 6 (šeši) mėnesiai.</w:t>
            </w:r>
          </w:p>
          <w:p w14:paraId="56589CA2" w14:textId="77777777" w:rsidR="000205C1" w:rsidRPr="002A2601"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002A2601">
              <w:rPr>
                <w:rFonts w:ascii="Arial" w:eastAsia="Arial" w:hAnsi="Arial" w:cs="Arial"/>
                <w:color w:val="0D0D0D" w:themeColor="text1" w:themeTint="F2"/>
                <w:kern w:val="2"/>
              </w:rPr>
              <w:t>5.3.3.2. Sutarties k</w:t>
            </w:r>
            <w:r w:rsidRPr="002A2601">
              <w:rPr>
                <w:rFonts w:ascii="Arial" w:eastAsia="Arial" w:hAnsi="Arial" w:cs="Arial"/>
                <w:color w:val="0D0D0D" w:themeColor="text1" w:themeTint="F2"/>
                <w:kern w:val="2"/>
                <w:shd w:val="clear" w:color="auto" w:fill="FFFFFF"/>
              </w:rPr>
              <w:t>aina peržiūrima tik tai Sutarties daliai, kuri nėra išpirkta, t. y. Paslaugoms, kurios nėra priimtos ir apmokėtos. Vėlesnė Sutarties kainos peržiūra negali apimti laikotarpio, už kurį jau buvo atlikta peržiūra.</w:t>
            </w:r>
          </w:p>
          <w:p w14:paraId="207DC4E6" w14:textId="77777777" w:rsidR="000205C1" w:rsidRPr="002A2601" w:rsidRDefault="000205C1" w:rsidP="00687875">
            <w:pPr>
              <w:spacing w:line="276" w:lineRule="auto"/>
              <w:ind w:left="842" w:hanging="842"/>
              <w:rPr>
                <w:rFonts w:ascii="Arial" w:eastAsia="Arial" w:hAnsi="Arial" w:cs="Arial"/>
                <w:kern w:val="2"/>
                <w:shd w:val="clear" w:color="auto" w:fill="FFFFFF"/>
              </w:rPr>
            </w:pPr>
            <w:r w:rsidRPr="002A2601">
              <w:rPr>
                <w:rFonts w:ascii="Arial" w:eastAsia="Arial" w:hAnsi="Arial" w:cs="Arial"/>
                <w:color w:val="0D0D0D" w:themeColor="text1" w:themeTint="F2"/>
                <w:kern w:val="2"/>
              </w:rPr>
              <w:t>5.3.3.3.</w:t>
            </w:r>
            <w:r w:rsidRPr="002A2601">
              <w:rPr>
                <w:rFonts w:ascii="Arial" w:eastAsia="Arial" w:hAnsi="Arial" w:cs="Arial"/>
                <w:kern w:val="2"/>
              </w:rPr>
              <w:t xml:space="preserve"> </w:t>
            </w:r>
            <w:r w:rsidRPr="002A2601">
              <w:rPr>
                <w:rFonts w:ascii="Arial" w:eastAsia="Arial" w:hAnsi="Arial" w:cs="Arial"/>
                <w:kern w:val="2"/>
                <w:shd w:val="clear" w:color="auto" w:fill="FFFFFF"/>
              </w:rPr>
              <w:t>Jeigu P</w:t>
            </w:r>
            <w:r w:rsidRPr="002A2601">
              <w:rPr>
                <w:rFonts w:ascii="Arial" w:eastAsia="Arial" w:hAnsi="Arial" w:cs="Arial"/>
              </w:rPr>
              <w:t>aslaugų teikimas</w:t>
            </w:r>
            <w:r w:rsidRPr="002A2601">
              <w:rPr>
                <w:rFonts w:ascii="Arial" w:eastAsia="Arial" w:hAnsi="Arial" w:cs="Arial"/>
                <w:kern w:val="2"/>
                <w:shd w:val="clear" w:color="auto" w:fill="FFFFFF"/>
              </w:rPr>
              <w:t xml:space="preserve"> vėluoja dėl Tiekėjo kaltės, uždelstų suteikti P</w:t>
            </w:r>
            <w:r w:rsidRPr="002A2601">
              <w:rPr>
                <w:rFonts w:ascii="Arial" w:eastAsia="Arial" w:hAnsi="Arial" w:cs="Arial"/>
              </w:rPr>
              <w:t>aslaugų</w:t>
            </w:r>
            <w:r w:rsidRPr="002A2601">
              <w:rPr>
                <w:rFonts w:ascii="Arial" w:eastAsia="Arial" w:hAnsi="Arial" w:cs="Arial"/>
                <w:kern w:val="2"/>
                <w:shd w:val="clear" w:color="auto" w:fill="FFFFFF"/>
              </w:rPr>
              <w:t xml:space="preserve"> kaina nėra perskaičiuojami dėl kainų lygio kilimo (gali būti mažinami, tačiau negali būti didinami).</w:t>
            </w:r>
          </w:p>
          <w:p w14:paraId="13F7816D" w14:textId="77777777" w:rsidR="000205C1" w:rsidRPr="002A2601"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002A2601">
              <w:rPr>
                <w:rFonts w:ascii="Arial" w:eastAsia="Arial" w:hAnsi="Arial" w:cs="Arial"/>
                <w:color w:val="0D0D0D" w:themeColor="text1" w:themeTint="F2"/>
                <w:kern w:val="2"/>
              </w:rPr>
              <w:t xml:space="preserve">5.3.3.4. Atlikdamos Sutarties kainos peržiūrą </w:t>
            </w:r>
            <w:r w:rsidRPr="002A2601">
              <w:rPr>
                <w:rFonts w:ascii="Arial" w:eastAsia="Arial" w:hAnsi="Arial" w:cs="Arial"/>
                <w:color w:val="0D0D0D" w:themeColor="text1" w:themeTint="F2"/>
                <w:kern w:val="2"/>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2A2601">
              <w:rPr>
                <w:rFonts w:ascii="Arial" w:eastAsia="Arial" w:hAnsi="Arial" w:cs="Arial"/>
                <w:color w:val="0D0D0D" w:themeColor="text1" w:themeTint="F2"/>
                <w:kern w:val="2"/>
                <w:shd w:val="clear" w:color="auto" w:fill="FFFFFF"/>
              </w:rPr>
              <w:lastRenderedPageBreak/>
              <w:t>nereikalaujama pateikti oficialaus Valstybės duomenų agentūros ar kitos institucijos išduoto dokumento ar patvirtinimo.</w:t>
            </w:r>
          </w:p>
          <w:p w14:paraId="192CEC38" w14:textId="77777777" w:rsidR="000205C1" w:rsidRPr="002A2601"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002A2601">
              <w:rPr>
                <w:rFonts w:ascii="Arial" w:eastAsia="Arial" w:hAnsi="Arial" w:cs="Arial"/>
                <w:color w:val="0D0D0D" w:themeColor="text1" w:themeTint="F2"/>
                <w:kern w:val="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6B6EEDF8" w14:textId="77777777" w:rsidR="000205C1" w:rsidRPr="002A2601" w:rsidRDefault="000205C1" w:rsidP="00687875">
            <w:pPr>
              <w:spacing w:line="276" w:lineRule="auto"/>
              <w:ind w:left="842" w:hanging="842"/>
              <w:rPr>
                <w:rFonts w:ascii="Arial" w:eastAsia="Arial" w:hAnsi="Arial" w:cs="Arial"/>
                <w:color w:val="0D0D0D" w:themeColor="text1" w:themeTint="F2"/>
              </w:rPr>
            </w:pPr>
            <w:r w:rsidRPr="002A2601">
              <w:rPr>
                <w:rFonts w:ascii="Arial" w:eastAsia="Arial" w:hAnsi="Arial" w:cs="Arial"/>
                <w:color w:val="0D0D0D" w:themeColor="text1" w:themeTint="F2"/>
                <w:kern w:val="2"/>
                <w:shd w:val="clear" w:color="auto" w:fill="FFFFFF"/>
              </w:rPr>
              <w:t xml:space="preserve">5.3.3.6. Nauja Sutarties kaina apskaičiuojami pagal žemiau pateiktą formulę </w:t>
            </w:r>
          </w:p>
          <w:p w14:paraId="19AC23D4" w14:textId="77777777" w:rsidR="000205C1" w:rsidRPr="002A2601" w:rsidRDefault="000205C1" w:rsidP="00687875">
            <w:pPr>
              <w:spacing w:line="276" w:lineRule="auto"/>
              <w:ind w:left="842" w:hanging="842"/>
              <w:rPr>
                <w:rFonts w:ascii="Arial" w:eastAsia="Arial" w:hAnsi="Arial" w:cs="Arial"/>
                <w:color w:val="0D0D0D" w:themeColor="text1" w:themeTint="F2"/>
              </w:rPr>
            </w:pPr>
          </w:p>
          <w:p w14:paraId="7BE742AB" w14:textId="77777777" w:rsidR="000205C1" w:rsidRPr="002A2601" w:rsidRDefault="00957237" w:rsidP="00687875">
            <w:pPr>
              <w:spacing w:line="276" w:lineRule="auto"/>
              <w:ind w:left="842" w:hanging="842"/>
              <w:jc w:val="both"/>
              <w:textAlignment w:val="baseline"/>
              <w:rPr>
                <w:rFonts w:ascii="Arial" w:eastAsia="Arial" w:hAnsi="Arial" w:cs="Arial"/>
                <w:color w:val="0D0D0D" w:themeColor="text1" w:themeTint="F2"/>
                <w:kern w:val="2"/>
              </w:rPr>
            </w:pPr>
            <m:oMath>
              <m:sSub>
                <m:sSubPr>
                  <m:ctrlPr>
                    <w:rPr>
                      <w:rFonts w:ascii="Cambria Math" w:hAnsi="Cambria Math" w:cs="Arial"/>
                      <w:color w:val="0D0D0D" w:themeColor="text1" w:themeTint="F2"/>
                      <w:szCs w:val="24"/>
                    </w:rPr>
                  </m:ctrlPr>
                </m:sSubPr>
                <m:e>
                  <m:r>
                    <m:rPr>
                      <m:sty m:val="p"/>
                    </m:rPr>
                    <w:rPr>
                      <w:rFonts w:ascii="Cambria Math" w:hAnsi="Cambria Math" w:cs="Arial"/>
                      <w:color w:val="0D0D0D" w:themeColor="text1" w:themeTint="F2"/>
                      <w:szCs w:val="24"/>
                    </w:rPr>
                    <m:t>a</m:t>
                  </m:r>
                </m:e>
                <m:sub>
                  <m:r>
                    <m:rPr>
                      <m:sty m:val="p"/>
                    </m:rPr>
                    <w:rPr>
                      <w:rFonts w:ascii="Cambria Math" w:hAnsi="Cambria Math" w:cs="Arial"/>
                      <w:color w:val="0D0D0D" w:themeColor="text1" w:themeTint="F2"/>
                      <w:szCs w:val="24"/>
                    </w:rPr>
                    <m:t>1</m:t>
                  </m:r>
                </m:sub>
              </m:sSub>
              <m:r>
                <m:rPr>
                  <m:sty m:val="p"/>
                </m:rPr>
                <w:rPr>
                  <w:rFonts w:ascii="Cambria Math" w:hAnsi="Cambria Math" w:cs="Arial"/>
                  <w:color w:val="0D0D0D" w:themeColor="text1" w:themeTint="F2"/>
                  <w:szCs w:val="24"/>
                </w:rPr>
                <m:t>=</m:t>
              </m:r>
              <m:r>
                <m:rPr>
                  <m:sty m:val="p"/>
                </m:rPr>
                <w:rPr>
                  <w:rFonts w:ascii="Cambria Math" w:eastAsiaTheme="minorEastAsia" w:hAnsi="Cambria Math" w:cs="Arial"/>
                  <w:color w:val="0D0D0D" w:themeColor="text1" w:themeTint="F2"/>
                  <w:szCs w:val="24"/>
                </w:rPr>
                <m:t>a+</m:t>
              </m:r>
              <m:d>
                <m:dPr>
                  <m:ctrlPr>
                    <w:rPr>
                      <w:rFonts w:ascii="Cambria Math" w:eastAsiaTheme="minorEastAsia" w:hAnsi="Cambria Math" w:cs="Arial"/>
                      <w:color w:val="0D0D0D" w:themeColor="text1" w:themeTint="F2"/>
                      <w:szCs w:val="24"/>
                    </w:rPr>
                  </m:ctrlPr>
                </m:dPr>
                <m:e>
                  <m:f>
                    <m:fPr>
                      <m:ctrlPr>
                        <w:rPr>
                          <w:rFonts w:ascii="Cambria Math" w:eastAsiaTheme="minorEastAsia" w:hAnsi="Cambria Math" w:cs="Arial"/>
                          <w:color w:val="0D0D0D" w:themeColor="text1" w:themeTint="F2"/>
                          <w:szCs w:val="24"/>
                        </w:rPr>
                      </m:ctrlPr>
                    </m:fPr>
                    <m:num>
                      <m:r>
                        <m:rPr>
                          <m:sty m:val="p"/>
                        </m:rPr>
                        <w:rPr>
                          <w:rFonts w:ascii="Cambria Math" w:eastAsiaTheme="minorEastAsia" w:hAnsi="Cambria Math" w:cs="Arial"/>
                          <w:color w:val="0D0D0D" w:themeColor="text1" w:themeTint="F2"/>
                          <w:szCs w:val="24"/>
                        </w:rPr>
                        <m:t>k</m:t>
                      </m:r>
                    </m:num>
                    <m:den>
                      <m:r>
                        <m:rPr>
                          <m:sty m:val="p"/>
                        </m:rPr>
                        <w:rPr>
                          <w:rFonts w:ascii="Cambria Math" w:eastAsiaTheme="minorEastAsia" w:hAnsi="Cambria Math" w:cs="Arial"/>
                          <w:color w:val="0D0D0D" w:themeColor="text1" w:themeTint="F2"/>
                          <w:szCs w:val="24"/>
                        </w:rPr>
                        <m:t>100</m:t>
                      </m:r>
                    </m:den>
                  </m:f>
                  <m:r>
                    <m:rPr>
                      <m:sty m:val="p"/>
                    </m:rPr>
                    <w:rPr>
                      <w:rFonts w:ascii="Cambria Math" w:eastAsiaTheme="minorEastAsia" w:hAnsi="Cambria Math" w:cs="Arial"/>
                      <w:color w:val="0D0D0D" w:themeColor="text1" w:themeTint="F2"/>
                      <w:szCs w:val="24"/>
                    </w:rPr>
                    <m:t>×a</m:t>
                  </m:r>
                </m:e>
              </m:d>
            </m:oMath>
            <w:r w:rsidR="000205C1" w:rsidRPr="002A2601">
              <w:rPr>
                <w:rFonts w:ascii="Arial" w:eastAsia="Arial" w:hAnsi="Arial" w:cs="Arial"/>
                <w:color w:val="0D0D0D" w:themeColor="text1" w:themeTint="F2"/>
                <w:kern w:val="2"/>
              </w:rPr>
              <w:t>, kur a – kaina (Eur be PVM) (jei peržiūra jau buvo atlikta, tai po paskutinio perskaičiavimo)</w:t>
            </w:r>
          </w:p>
          <w:p w14:paraId="71F5A556" w14:textId="77777777" w:rsidR="000205C1" w:rsidRPr="002A2601" w:rsidRDefault="000205C1" w:rsidP="00687875">
            <w:pPr>
              <w:spacing w:line="276" w:lineRule="auto"/>
              <w:ind w:left="842" w:hanging="842"/>
              <w:jc w:val="both"/>
              <w:textAlignment w:val="baseline"/>
              <w:rPr>
                <w:rFonts w:ascii="Arial" w:eastAsia="Arial" w:hAnsi="Arial" w:cs="Arial"/>
                <w:color w:val="0D0D0D" w:themeColor="text1" w:themeTint="F2"/>
              </w:rPr>
            </w:pPr>
            <w:r w:rsidRPr="002A2601">
              <w:rPr>
                <w:rFonts w:ascii="Arial" w:eastAsia="Arial" w:hAnsi="Arial" w:cs="Arial"/>
                <w:color w:val="0D0D0D" w:themeColor="text1" w:themeTint="F2"/>
                <w:kern w:val="2"/>
              </w:rPr>
              <w:t>a</w:t>
            </w:r>
            <w:r w:rsidRPr="002A2601">
              <w:rPr>
                <w:rFonts w:ascii="Arial" w:eastAsia="Arial" w:hAnsi="Arial" w:cs="Arial"/>
                <w:color w:val="0D0D0D" w:themeColor="text1" w:themeTint="F2"/>
                <w:kern w:val="2"/>
                <w:vertAlign w:val="subscript"/>
              </w:rPr>
              <w:t>1</w:t>
            </w:r>
            <w:r w:rsidRPr="002A2601">
              <w:rPr>
                <w:rFonts w:ascii="Arial" w:eastAsia="Arial" w:hAnsi="Arial" w:cs="Arial"/>
                <w:color w:val="0D0D0D" w:themeColor="text1" w:themeTint="F2"/>
                <w:kern w:val="2"/>
              </w:rPr>
              <w:t xml:space="preserve"> – perskaičiuota (pakeista) kaina (Eur be PVM)</w:t>
            </w:r>
          </w:p>
          <w:p w14:paraId="77D4C0F6" w14:textId="77777777" w:rsidR="000205C1" w:rsidRPr="002A2601" w:rsidRDefault="000205C1" w:rsidP="00687875">
            <w:pPr>
              <w:spacing w:line="276" w:lineRule="auto"/>
              <w:ind w:left="842" w:hanging="842"/>
              <w:jc w:val="both"/>
              <w:textAlignment w:val="baseline"/>
              <w:rPr>
                <w:rFonts w:ascii="Arial" w:eastAsia="Arial" w:hAnsi="Arial" w:cs="Arial"/>
                <w:color w:val="0D0D0D" w:themeColor="text1" w:themeTint="F2"/>
              </w:rPr>
            </w:pPr>
            <w:r w:rsidRPr="002A2601">
              <w:rPr>
                <w:rFonts w:ascii="Arial" w:eastAsia="Arial" w:hAnsi="Arial" w:cs="Arial"/>
                <w:color w:val="0D0D0D" w:themeColor="text1" w:themeTint="F2"/>
                <w:kern w:val="2"/>
              </w:rPr>
              <w:t>k – pagal vartotojų kainų indeksą apskaičiuotas Vartojimo prekių ir paslaugų kainų pokytis (padidėjimas arba sumažėjimas) (%). „k“ reikšmė skaičiuojama pagal formulę (arba įrašyti kitą Pirkėjo taikomą formulę):</w:t>
            </w:r>
          </w:p>
          <w:p w14:paraId="37FB8CC9" w14:textId="77777777" w:rsidR="000205C1" w:rsidRPr="002A2601" w:rsidRDefault="000205C1" w:rsidP="00687875">
            <w:pPr>
              <w:spacing w:line="276" w:lineRule="auto"/>
              <w:ind w:left="842" w:hanging="842"/>
              <w:jc w:val="both"/>
              <w:textAlignment w:val="baseline"/>
              <w:rPr>
                <w:rFonts w:ascii="Arial" w:eastAsia="Arial" w:hAnsi="Arial" w:cs="Arial"/>
                <w:color w:val="0D0D0D" w:themeColor="text1" w:themeTint="F2"/>
                <w:kern w:val="2"/>
              </w:rPr>
            </w:pPr>
            <m:oMath>
              <m:r>
                <m:rPr>
                  <m:sty m:val="p"/>
                </m:rPr>
                <w:rPr>
                  <w:rFonts w:ascii="Cambria Math" w:hAnsi="Cambria Math" w:cs="Arial"/>
                  <w:color w:val="0D0D0D" w:themeColor="text1" w:themeTint="F2"/>
                  <w:szCs w:val="24"/>
                </w:rPr>
                <m:t>k =</m:t>
              </m:r>
              <m:f>
                <m:fPr>
                  <m:ctrlPr>
                    <w:rPr>
                      <w:rFonts w:ascii="Cambria Math" w:eastAsiaTheme="minorEastAsia" w:hAnsi="Cambria Math" w:cs="Arial"/>
                      <w:color w:val="0D0D0D" w:themeColor="text1" w:themeTint="F2"/>
                      <w:szCs w:val="24"/>
                    </w:rPr>
                  </m:ctrlPr>
                </m:fPr>
                <m:num>
                  <m:sSub>
                    <m:sSubPr>
                      <m:ctrlPr>
                        <w:rPr>
                          <w:rFonts w:ascii="Cambria Math" w:eastAsiaTheme="minorEastAsia" w:hAnsi="Cambria Math" w:cs="Arial"/>
                          <w:color w:val="0D0D0D" w:themeColor="text1" w:themeTint="F2"/>
                          <w:szCs w:val="24"/>
                        </w:rPr>
                      </m:ctrlPr>
                    </m:sSubPr>
                    <m:e>
                      <m:r>
                        <m:rPr>
                          <m:sty m:val="p"/>
                        </m:rPr>
                        <w:rPr>
                          <w:rFonts w:ascii="Cambria Math" w:eastAsiaTheme="minorEastAsia" w:hAnsi="Cambria Math" w:cs="Arial"/>
                          <w:color w:val="0D0D0D" w:themeColor="text1" w:themeTint="F2"/>
                          <w:szCs w:val="24"/>
                        </w:rPr>
                        <m:t>Ind</m:t>
                      </m:r>
                    </m:e>
                    <m:sub>
                      <m:r>
                        <m:rPr>
                          <m:sty m:val="p"/>
                        </m:rPr>
                        <w:rPr>
                          <w:rFonts w:ascii="Cambria Math" w:eastAsiaTheme="minorEastAsia" w:hAnsi="Cambria Math" w:cs="Arial"/>
                          <w:color w:val="0D0D0D" w:themeColor="text1" w:themeTint="F2"/>
                          <w:szCs w:val="24"/>
                        </w:rPr>
                        <m:t>naujausias</m:t>
                      </m:r>
                    </m:sub>
                  </m:sSub>
                </m:num>
                <m:den>
                  <m:sSub>
                    <m:sSubPr>
                      <m:ctrlPr>
                        <w:rPr>
                          <w:rFonts w:ascii="Cambria Math" w:eastAsiaTheme="minorEastAsia" w:hAnsi="Cambria Math" w:cs="Arial"/>
                          <w:color w:val="0D0D0D" w:themeColor="text1" w:themeTint="F2"/>
                          <w:szCs w:val="24"/>
                        </w:rPr>
                      </m:ctrlPr>
                    </m:sSubPr>
                    <m:e>
                      <m:r>
                        <m:rPr>
                          <m:sty m:val="p"/>
                        </m:rPr>
                        <w:rPr>
                          <w:rFonts w:ascii="Cambria Math" w:eastAsiaTheme="minorEastAsia" w:hAnsi="Cambria Math" w:cs="Arial"/>
                          <w:color w:val="0D0D0D" w:themeColor="text1" w:themeTint="F2"/>
                          <w:szCs w:val="24"/>
                        </w:rPr>
                        <m:t>Ind</m:t>
                      </m:r>
                    </m:e>
                    <m:sub>
                      <m:r>
                        <m:rPr>
                          <m:sty m:val="p"/>
                        </m:rPr>
                        <w:rPr>
                          <w:rFonts w:ascii="Cambria Math" w:eastAsiaTheme="minorEastAsia" w:hAnsi="Cambria Math" w:cs="Arial"/>
                          <w:color w:val="0D0D0D" w:themeColor="text1" w:themeTint="F2"/>
                          <w:szCs w:val="24"/>
                        </w:rPr>
                        <m:t>pradžia</m:t>
                      </m:r>
                    </m:sub>
                  </m:sSub>
                </m:den>
              </m:f>
              <m:r>
                <m:rPr>
                  <m:sty m:val="p"/>
                </m:rPr>
                <w:rPr>
                  <w:rFonts w:ascii="Cambria Math" w:eastAsiaTheme="minorEastAsia" w:hAnsi="Cambria Math" w:cs="Arial"/>
                  <w:color w:val="0D0D0D" w:themeColor="text1" w:themeTint="F2"/>
                  <w:szCs w:val="24"/>
                </w:rPr>
                <m:t>×100-100</m:t>
              </m:r>
            </m:oMath>
            <w:r w:rsidRPr="002A2601">
              <w:rPr>
                <w:rFonts w:ascii="Arial" w:eastAsia="Arial" w:hAnsi="Arial" w:cs="Arial"/>
                <w:color w:val="0D0D0D" w:themeColor="text1" w:themeTint="F2"/>
                <w:kern w:val="2"/>
              </w:rPr>
              <w:t>, (proc.) kur</w:t>
            </w:r>
          </w:p>
          <w:p w14:paraId="4854D8C1" w14:textId="77777777" w:rsidR="000205C1" w:rsidRPr="002A2601" w:rsidRDefault="000205C1" w:rsidP="00687875">
            <w:pPr>
              <w:spacing w:line="276" w:lineRule="auto"/>
              <w:ind w:left="842" w:hanging="842"/>
              <w:jc w:val="both"/>
              <w:textAlignment w:val="baseline"/>
              <w:rPr>
                <w:rFonts w:ascii="Arial" w:eastAsia="Arial" w:hAnsi="Arial" w:cs="Arial"/>
                <w:color w:val="0D0D0D" w:themeColor="text1" w:themeTint="F2"/>
              </w:rPr>
            </w:pPr>
            <w:proofErr w:type="spellStart"/>
            <w:r w:rsidRPr="002A2601">
              <w:rPr>
                <w:rFonts w:ascii="Arial" w:eastAsia="Arial" w:hAnsi="Arial" w:cs="Arial"/>
                <w:color w:val="0D0D0D" w:themeColor="text1" w:themeTint="F2"/>
                <w:kern w:val="2"/>
              </w:rPr>
              <w:t>Ind</w:t>
            </w:r>
            <w:r w:rsidRPr="002A2601">
              <w:rPr>
                <w:rFonts w:ascii="Arial" w:eastAsia="Arial" w:hAnsi="Arial" w:cs="Arial"/>
                <w:color w:val="0D0D0D" w:themeColor="text1" w:themeTint="F2"/>
                <w:kern w:val="2"/>
                <w:vertAlign w:val="subscript"/>
              </w:rPr>
              <w:t>naujausias</w:t>
            </w:r>
            <w:proofErr w:type="spellEnd"/>
            <w:r w:rsidRPr="002A2601">
              <w:rPr>
                <w:rFonts w:ascii="Arial" w:eastAsia="Arial" w:hAnsi="Arial" w:cs="Arial"/>
                <w:color w:val="0D0D0D" w:themeColor="text1" w:themeTint="F2"/>
                <w:kern w:val="2"/>
              </w:rPr>
              <w:t xml:space="preserve"> – kreipimosi dėl kainos peržiūros išsiuntimo kitai Šaliai dieną paskelbtas naujausias vartojimo prekių ir paslaugų indeksas.</w:t>
            </w:r>
          </w:p>
          <w:p w14:paraId="7A0C46DE" w14:textId="77777777" w:rsidR="000205C1" w:rsidRPr="002A2601" w:rsidRDefault="000205C1" w:rsidP="00687875">
            <w:pPr>
              <w:spacing w:line="276" w:lineRule="auto"/>
              <w:ind w:left="842" w:hanging="842"/>
              <w:rPr>
                <w:rFonts w:ascii="Arial" w:eastAsia="Arial" w:hAnsi="Arial" w:cs="Arial"/>
                <w:color w:val="0D0D0D" w:themeColor="text1" w:themeTint="F2"/>
              </w:rPr>
            </w:pPr>
            <w:proofErr w:type="spellStart"/>
            <w:r w:rsidRPr="002A2601">
              <w:rPr>
                <w:rFonts w:ascii="Arial" w:eastAsia="Arial" w:hAnsi="Arial" w:cs="Arial"/>
                <w:color w:val="0D0D0D" w:themeColor="text1" w:themeTint="F2"/>
                <w:kern w:val="2"/>
              </w:rPr>
              <w:t>Ind</w:t>
            </w:r>
            <w:r w:rsidRPr="002A2601">
              <w:rPr>
                <w:rFonts w:ascii="Arial" w:eastAsia="Arial" w:hAnsi="Arial" w:cs="Arial"/>
                <w:color w:val="0D0D0D" w:themeColor="text1" w:themeTint="F2"/>
                <w:kern w:val="2"/>
                <w:vertAlign w:val="subscript"/>
              </w:rPr>
              <w:t>pradžia</w:t>
            </w:r>
            <w:proofErr w:type="spellEnd"/>
            <w:r w:rsidRPr="002A2601">
              <w:rPr>
                <w:rFonts w:ascii="Arial" w:eastAsia="Arial" w:hAnsi="Arial" w:cs="Arial"/>
                <w:color w:val="0D0D0D" w:themeColor="text1" w:themeTint="F2"/>
                <w:kern w:val="2"/>
              </w:rPr>
              <w:t xml:space="preserve"> – laikotarpio pradžios datos (mėnesio) vartojimo prekių ir paslaugų. Pirmojo perskaičiavimo atveju laikotarpio pradžia (mėnuo) yra</w:t>
            </w:r>
            <w:r w:rsidRPr="002A2601">
              <w:rPr>
                <w:rFonts w:ascii="Arial" w:eastAsia="Arial" w:hAnsi="Arial" w:cs="Arial"/>
                <w:color w:val="0D0D0D" w:themeColor="text1" w:themeTint="F2"/>
              </w:rPr>
              <w:t xml:space="preserve"> Sutarties įsigaliojimo dienos mėnuo </w:t>
            </w:r>
            <w:r w:rsidRPr="002A2601">
              <w:rPr>
                <w:rFonts w:ascii="Arial" w:eastAsia="Arial" w:hAnsi="Arial" w:cs="Arial"/>
                <w:color w:val="0D0D0D" w:themeColor="text1" w:themeTint="F2"/>
                <w:kern w:val="2"/>
                <w:shd w:val="clear" w:color="auto" w:fill="FFFFFF"/>
              </w:rPr>
              <w:t>.</w:t>
            </w:r>
            <w:r w:rsidRPr="002A2601">
              <w:rPr>
                <w:rFonts w:ascii="Arial" w:eastAsia="Arial" w:hAnsi="Arial" w:cs="Arial"/>
                <w:color w:val="0D0D0D" w:themeColor="text1" w:themeTint="F2"/>
                <w:kern w:val="2"/>
              </w:rPr>
              <w:t xml:space="preserve"> Antrojo ir vėlesnių perskaičiavimų atveju laikotarpio pradžia (mėnuo) yra paskutinio perskaičiavimo metu naudotos paskelbto atitinkamo indekso reikšmės mėnuo.</w:t>
            </w:r>
          </w:p>
          <w:p w14:paraId="44079BEC" w14:textId="77777777" w:rsidR="000205C1" w:rsidRPr="002A2601"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002A2601">
              <w:rPr>
                <w:rFonts w:ascii="Arial" w:eastAsia="Arial" w:hAnsi="Arial" w:cs="Arial"/>
                <w:color w:val="0D0D0D" w:themeColor="text1" w:themeTint="F2"/>
                <w:kern w:val="2"/>
              </w:rPr>
              <w:t xml:space="preserve">5.3.3.7. </w:t>
            </w:r>
            <w:r w:rsidRPr="002A2601">
              <w:rPr>
                <w:rFonts w:ascii="Arial" w:eastAsia="Arial" w:hAnsi="Arial" w:cs="Arial"/>
                <w:color w:val="0D0D0D" w:themeColor="text1" w:themeTint="F2"/>
                <w:kern w:val="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2A2601">
              <w:rPr>
                <w:rFonts w:ascii="Arial" w:eastAsia="Arial" w:hAnsi="Arial" w:cs="Arial"/>
                <w:color w:val="0D0D0D" w:themeColor="text1" w:themeTint="F2"/>
                <w:kern w:val="2"/>
                <w:shd w:val="clear" w:color="auto" w:fill="FFFFFF"/>
                <w:vertAlign w:val="subscript"/>
              </w:rPr>
              <w:t>1</w:t>
            </w:r>
            <w:r w:rsidRPr="002A2601">
              <w:rPr>
                <w:rFonts w:ascii="Arial" w:eastAsia="Arial" w:hAnsi="Arial" w:cs="Arial"/>
                <w:color w:val="0D0D0D" w:themeColor="text1" w:themeTint="F2"/>
                <w:kern w:val="2"/>
                <w:shd w:val="clear" w:color="auto" w:fill="FFFFFF"/>
              </w:rPr>
              <w:t>“ suapvalinamas iki dviejų skaitmenų po kablelio.</w:t>
            </w:r>
          </w:p>
          <w:p w14:paraId="72F58E83" w14:textId="77777777" w:rsidR="000205C1" w:rsidRPr="002A2601"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002A2601">
              <w:rPr>
                <w:rFonts w:ascii="Arial" w:eastAsia="Arial" w:hAnsi="Arial" w:cs="Arial"/>
                <w:color w:val="0D0D0D" w:themeColor="text1" w:themeTint="F2"/>
                <w:kern w:val="2"/>
                <w:shd w:val="clear" w:color="auto" w:fill="FFFFFF"/>
              </w:rPr>
              <w:lastRenderedPageBreak/>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A2601">
              <w:rPr>
                <w:rFonts w:ascii="Arial" w:eastAsia="Arial" w:hAnsi="Arial" w:cs="Arial"/>
                <w:color w:val="0D0D0D" w:themeColor="text1" w:themeTint="F2"/>
                <w:kern w:val="2"/>
                <w:bdr w:val="none" w:sz="0" w:space="0" w:color="auto" w:frame="1"/>
              </w:rPr>
              <w:t>kitus oficialius šaltinių duomenis</w:t>
            </w:r>
            <w:r w:rsidRPr="002A2601">
              <w:rPr>
                <w:rFonts w:ascii="Arial" w:eastAsia="Arial" w:hAnsi="Arial" w:cs="Arial"/>
                <w:color w:val="0D0D0D" w:themeColor="text1" w:themeTint="F2"/>
                <w:kern w:val="2"/>
                <w:shd w:val="clear" w:color="auto" w:fill="FFFFFF"/>
              </w:rPr>
              <w:t>, kita svarbi informacija. Prašyme Šalis neturi teisės nurodyti kito indekso ar prašyti perskaičiavimo pagal kitą indeksą nei nurodytas šioje procedūroje.</w:t>
            </w:r>
          </w:p>
          <w:p w14:paraId="5169395D" w14:textId="77777777" w:rsidR="000205C1" w:rsidRPr="002A2601" w:rsidRDefault="000205C1" w:rsidP="00687875">
            <w:pPr>
              <w:spacing w:line="276" w:lineRule="auto"/>
              <w:ind w:left="842" w:hanging="842"/>
              <w:rPr>
                <w:rFonts w:ascii="Arial" w:eastAsia="Arial" w:hAnsi="Arial" w:cs="Arial"/>
                <w:color w:val="0D0D0D" w:themeColor="text1" w:themeTint="F2"/>
                <w:kern w:val="2"/>
                <w:shd w:val="clear" w:color="auto" w:fill="FFFFFF"/>
              </w:rPr>
            </w:pPr>
            <w:r w:rsidRPr="002A2601">
              <w:rPr>
                <w:rFonts w:ascii="Arial" w:eastAsia="Arial" w:hAnsi="Arial" w:cs="Arial"/>
                <w:color w:val="0D0D0D" w:themeColor="text1" w:themeTint="F2"/>
                <w:kern w:val="2"/>
                <w:shd w:val="clear" w:color="auto" w:fill="FFFFFF"/>
              </w:rPr>
              <w:t>5</w:t>
            </w:r>
            <w:r w:rsidRPr="002A2601">
              <w:rPr>
                <w:rFonts w:ascii="Arial" w:eastAsia="Arial" w:hAnsi="Arial" w:cs="Arial"/>
                <w:color w:val="0D0D0D" w:themeColor="text1" w:themeTint="F2"/>
                <w:kern w:val="2"/>
              </w:rPr>
              <w:t xml:space="preserve">.3.3.9. </w:t>
            </w:r>
            <w:r w:rsidRPr="002A2601">
              <w:rPr>
                <w:rFonts w:ascii="Arial" w:eastAsia="Arial" w:hAnsi="Arial" w:cs="Arial"/>
                <w:color w:val="0D0D0D" w:themeColor="text1" w:themeTint="F2"/>
                <w:kern w:val="2"/>
                <w:shd w:val="clear" w:color="auto" w:fill="FFFFFF"/>
              </w:rPr>
              <w:t>Susitarimas turi būti sudarytas per 10 d. nuo Šalies pateikto tinkamo prašymo perskaičiuoti S</w:t>
            </w:r>
            <w:r w:rsidRPr="002A2601">
              <w:rPr>
                <w:rFonts w:ascii="Arial" w:eastAsia="Arial" w:hAnsi="Arial" w:cs="Arial"/>
                <w:color w:val="0D0D0D" w:themeColor="text1" w:themeTint="F2"/>
                <w:kern w:val="2"/>
              </w:rPr>
              <w:t xml:space="preserve">utarties </w:t>
            </w:r>
            <w:r w:rsidRPr="002A2601">
              <w:rPr>
                <w:rFonts w:ascii="Arial" w:eastAsia="Arial" w:hAnsi="Arial" w:cs="Arial"/>
                <w:color w:val="0D0D0D" w:themeColor="text1" w:themeTint="F2"/>
                <w:kern w:val="2"/>
                <w:shd w:val="clear" w:color="auto" w:fill="FFFFFF"/>
              </w:rPr>
              <w:t>kainą gavimo dienos.</w:t>
            </w:r>
          </w:p>
          <w:p w14:paraId="38752C12" w14:textId="015F4C74" w:rsidR="000205C1" w:rsidRPr="002A2601" w:rsidRDefault="000205C1" w:rsidP="00687875">
            <w:pPr>
              <w:spacing w:line="276" w:lineRule="auto"/>
              <w:ind w:left="842" w:hanging="842"/>
              <w:rPr>
                <w:rFonts w:ascii="Arial" w:eastAsia="Arial" w:hAnsi="Arial" w:cs="Arial"/>
                <w:color w:val="4472C4"/>
                <w:kern w:val="2"/>
              </w:rPr>
            </w:pPr>
            <w:r w:rsidRPr="002A2601">
              <w:rPr>
                <w:rFonts w:ascii="Arial" w:eastAsia="Arial" w:hAnsi="Arial" w:cs="Arial"/>
                <w:color w:val="0D0D0D" w:themeColor="text1" w:themeTint="F2"/>
                <w:kern w:val="2"/>
                <w:shd w:val="clear" w:color="auto" w:fill="FFFFFF"/>
              </w:rPr>
              <w:t xml:space="preserve">5.3.3.10. </w:t>
            </w:r>
            <w:r w:rsidRPr="002A2601">
              <w:rPr>
                <w:rFonts w:ascii="Arial" w:eastAsia="Arial" w:hAnsi="Arial" w:cs="Arial"/>
                <w:color w:val="0D0D0D" w:themeColor="text1" w:themeTint="F2"/>
                <w:kern w:val="2"/>
                <w:bdr w:val="none" w:sz="0" w:space="0" w:color="auto" w:frame="1"/>
              </w:rPr>
              <w:t>Susitarimu Šalys neturi teisės keisti procedūroje nurodytos tvarkos ar kitų Sutarties nuostatų, išskyrus, jei keitimas atliekamas pagal VPĮ nuostatas.</w:t>
            </w:r>
          </w:p>
        </w:tc>
      </w:tr>
      <w:tr w:rsidR="000205C1" w:rsidRPr="002A2601" w14:paraId="6D143C7C" w14:textId="77777777" w:rsidTr="54DDB6CA">
        <w:trPr>
          <w:trHeight w:val="300"/>
        </w:trPr>
        <w:tc>
          <w:tcPr>
            <w:tcW w:w="3297" w:type="dxa"/>
            <w:gridSpan w:val="2"/>
          </w:tcPr>
          <w:p w14:paraId="672A4CBD" w14:textId="77777777" w:rsidR="000205C1" w:rsidRPr="002A2601" w:rsidRDefault="000205C1" w:rsidP="00AB6386">
            <w:pPr>
              <w:spacing w:line="276" w:lineRule="auto"/>
              <w:ind w:left="1592" w:hanging="708"/>
              <w:rPr>
                <w:rFonts w:ascii="Arial" w:eastAsia="Arial" w:hAnsi="Arial" w:cs="Arial"/>
                <w:b/>
                <w:bCs/>
                <w:kern w:val="2"/>
              </w:rPr>
            </w:pPr>
            <w:r w:rsidRPr="002A2601">
              <w:rPr>
                <w:rFonts w:ascii="Arial" w:eastAsia="Arial" w:hAnsi="Arial" w:cs="Arial"/>
                <w:b/>
                <w:bCs/>
                <w:kern w:val="2"/>
              </w:rPr>
              <w:lastRenderedPageBreak/>
              <w:t>5.3.4. Sutarties kainos / įkainių peržiūra dėl kainų lygio pokyčio pagal Paslaugų grupių kainų pokyčius</w:t>
            </w:r>
          </w:p>
        </w:tc>
        <w:tc>
          <w:tcPr>
            <w:tcW w:w="6238" w:type="dxa"/>
            <w:gridSpan w:val="2"/>
          </w:tcPr>
          <w:p w14:paraId="04CEF517" w14:textId="77777777" w:rsidR="000205C1" w:rsidRPr="002A2601" w:rsidRDefault="000205C1" w:rsidP="54DDB6CA">
            <w:pPr>
              <w:spacing w:line="276" w:lineRule="auto"/>
              <w:rPr>
                <w:rFonts w:ascii="Arial" w:eastAsia="Arial" w:hAnsi="Arial" w:cs="Arial"/>
                <w:kern w:val="2"/>
              </w:rPr>
            </w:pPr>
            <w:r w:rsidRPr="002A2601">
              <w:rPr>
                <w:rFonts w:ascii="Arial" w:eastAsia="Arial" w:hAnsi="Arial" w:cs="Arial"/>
                <w:kern w:val="2"/>
              </w:rPr>
              <w:t>Netaikoma</w:t>
            </w:r>
          </w:p>
          <w:p w14:paraId="61574C3A" w14:textId="77777777" w:rsidR="000205C1" w:rsidRPr="002A2601" w:rsidRDefault="000205C1" w:rsidP="54DDB6CA">
            <w:pPr>
              <w:spacing w:line="276" w:lineRule="auto"/>
              <w:rPr>
                <w:rFonts w:ascii="Arial" w:eastAsia="Arial" w:hAnsi="Arial" w:cs="Arial"/>
                <w:color w:val="4472C4" w:themeColor="accent1"/>
              </w:rPr>
            </w:pPr>
          </w:p>
        </w:tc>
      </w:tr>
      <w:tr w:rsidR="000205C1" w:rsidRPr="002A2601" w14:paraId="22049506" w14:textId="77777777" w:rsidTr="54DDB6CA">
        <w:trPr>
          <w:trHeight w:val="300"/>
        </w:trPr>
        <w:tc>
          <w:tcPr>
            <w:tcW w:w="3297" w:type="dxa"/>
            <w:gridSpan w:val="2"/>
          </w:tcPr>
          <w:p w14:paraId="3C616512" w14:textId="77777777"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 xml:space="preserve">5.4. Sutarties kainos / įkainių apskaičiavimas taikant </w:t>
            </w:r>
            <w:r w:rsidRPr="002A2601">
              <w:rPr>
                <w:rFonts w:ascii="Arial" w:eastAsia="Arial" w:hAnsi="Arial" w:cs="Arial"/>
                <w:b/>
                <w:bCs/>
                <w:kern w:val="2"/>
                <w:u w:val="single"/>
              </w:rPr>
              <w:t>kiekio (apimties)</w:t>
            </w:r>
            <w:r w:rsidRPr="002A2601">
              <w:rPr>
                <w:rFonts w:ascii="Arial" w:eastAsia="Arial" w:hAnsi="Arial" w:cs="Arial"/>
                <w:b/>
                <w:bCs/>
                <w:kern w:val="2"/>
              </w:rPr>
              <w:t xml:space="preserve"> keitimo taisykles</w:t>
            </w:r>
          </w:p>
        </w:tc>
        <w:tc>
          <w:tcPr>
            <w:tcW w:w="6238" w:type="dxa"/>
            <w:gridSpan w:val="2"/>
          </w:tcPr>
          <w:p w14:paraId="327A89C8" w14:textId="77777777" w:rsidR="000205C1" w:rsidRPr="002A2601" w:rsidRDefault="000205C1" w:rsidP="54DDB6CA">
            <w:pPr>
              <w:spacing w:line="276" w:lineRule="auto"/>
              <w:rPr>
                <w:rFonts w:ascii="Arial" w:eastAsia="Arial" w:hAnsi="Arial" w:cs="Arial"/>
              </w:rPr>
            </w:pPr>
            <w:r w:rsidRPr="002A2601">
              <w:rPr>
                <w:rFonts w:ascii="Arial" w:eastAsia="Arial" w:hAnsi="Arial" w:cs="Arial"/>
                <w:kern w:val="2"/>
              </w:rPr>
              <w:t>Netaikoma</w:t>
            </w:r>
          </w:p>
        </w:tc>
      </w:tr>
      <w:tr w:rsidR="000205C1" w:rsidRPr="002A2601" w14:paraId="64F75697" w14:textId="77777777" w:rsidTr="54DDB6CA">
        <w:trPr>
          <w:trHeight w:val="300"/>
        </w:trPr>
        <w:tc>
          <w:tcPr>
            <w:tcW w:w="3297" w:type="dxa"/>
            <w:gridSpan w:val="2"/>
          </w:tcPr>
          <w:p w14:paraId="24D5D914" w14:textId="77777777" w:rsidR="000205C1" w:rsidRPr="002A2601" w:rsidRDefault="000205C1" w:rsidP="002176A7">
            <w:pPr>
              <w:spacing w:line="276" w:lineRule="auto"/>
              <w:ind w:left="787" w:hanging="470"/>
              <w:rPr>
                <w:rFonts w:ascii="Arial" w:eastAsia="Arial" w:hAnsi="Arial" w:cs="Arial"/>
                <w:b/>
                <w:bCs/>
              </w:rPr>
            </w:pPr>
            <w:r w:rsidRPr="002A2601">
              <w:rPr>
                <w:rFonts w:ascii="Arial" w:eastAsia="Arial" w:hAnsi="Arial" w:cs="Arial"/>
                <w:b/>
                <w:bCs/>
              </w:rPr>
              <w:t>5.5. Atsiskaitymo su Tiekėju terminas ir tvarka</w:t>
            </w:r>
          </w:p>
        </w:tc>
        <w:tc>
          <w:tcPr>
            <w:tcW w:w="6238" w:type="dxa"/>
            <w:gridSpan w:val="2"/>
          </w:tcPr>
          <w:p w14:paraId="3AF59C33" w14:textId="5C5370BD" w:rsidR="000205C1" w:rsidRPr="002A2601" w:rsidRDefault="000205C1" w:rsidP="54DDB6CA">
            <w:pPr>
              <w:spacing w:line="276" w:lineRule="auto"/>
              <w:rPr>
                <w:rFonts w:ascii="Arial" w:eastAsia="Arial" w:hAnsi="Arial" w:cs="Arial"/>
                <w:kern w:val="2"/>
              </w:rPr>
            </w:pPr>
            <w:r w:rsidRPr="002A2601">
              <w:rPr>
                <w:rFonts w:ascii="Arial" w:eastAsia="Arial" w:hAnsi="Arial" w:cs="Arial"/>
                <w:kern w:val="2"/>
              </w:rPr>
              <w:t xml:space="preserve">Pirkėjas atsiskaito su Tiekėju ne vėliau kaip per </w:t>
            </w:r>
            <w:r w:rsidR="26504DC3" w:rsidRPr="002A2601">
              <w:rPr>
                <w:rFonts w:ascii="Arial" w:eastAsia="Arial" w:hAnsi="Arial" w:cs="Arial"/>
                <w:b/>
                <w:bCs/>
                <w:kern w:val="2"/>
              </w:rPr>
              <w:t>30 k. d</w:t>
            </w:r>
            <w:r w:rsidR="26504DC3" w:rsidRPr="002A2601">
              <w:rPr>
                <w:rFonts w:ascii="Arial" w:eastAsia="Arial" w:hAnsi="Arial" w:cs="Arial"/>
                <w:kern w:val="2"/>
              </w:rPr>
              <w:t>.</w:t>
            </w:r>
            <w:r w:rsidRPr="002A2601">
              <w:rPr>
                <w:rFonts w:ascii="Arial" w:eastAsia="Arial" w:hAnsi="Arial" w:cs="Arial"/>
                <w:kern w:val="2"/>
              </w:rPr>
              <w:t xml:space="preserve"> nuo Sąskaitos gavimo dienos.</w:t>
            </w:r>
          </w:p>
          <w:p w14:paraId="7BAC5334" w14:textId="77777777" w:rsidR="000205C1" w:rsidRPr="002A2601" w:rsidRDefault="000205C1" w:rsidP="54DDB6CA">
            <w:pPr>
              <w:spacing w:line="276" w:lineRule="auto"/>
              <w:rPr>
                <w:rFonts w:ascii="Arial" w:eastAsia="Arial" w:hAnsi="Arial" w:cs="Arial"/>
                <w:kern w:val="2"/>
                <w:shd w:val="clear" w:color="auto" w:fill="FFFFFF"/>
              </w:rPr>
            </w:pPr>
          </w:p>
          <w:p w14:paraId="7289DEE7" w14:textId="491F3C28" w:rsidR="000205C1" w:rsidRPr="00D57BE1" w:rsidRDefault="000205C1" w:rsidP="00964161">
            <w:pPr>
              <w:rPr>
                <w:rFonts w:ascii="Arial" w:hAnsi="Arial" w:cs="Arial"/>
                <w:kern w:val="2"/>
                <w:szCs w:val="24"/>
                <w:shd w:val="clear" w:color="auto" w:fill="FFFFFF"/>
              </w:rPr>
            </w:pPr>
            <w:r w:rsidRPr="002A2601">
              <w:rPr>
                <w:rFonts w:ascii="Arial" w:eastAsia="Arial" w:hAnsi="Arial" w:cs="Arial"/>
                <w:kern w:val="2"/>
                <w:shd w:val="clear" w:color="auto" w:fill="FFFFFF"/>
              </w:rPr>
              <w:t>Apmokėjimo sąlygos</w:t>
            </w:r>
            <w:r w:rsidR="27FEF08A" w:rsidRPr="002A2601">
              <w:rPr>
                <w:rFonts w:ascii="Arial" w:eastAsia="Arial" w:hAnsi="Arial" w:cs="Arial"/>
                <w:kern w:val="2"/>
                <w:shd w:val="clear" w:color="auto" w:fill="FFFFFF"/>
              </w:rPr>
              <w:t>:</w:t>
            </w:r>
            <w:r w:rsidRPr="00D57BE1">
              <w:rPr>
                <w:rFonts w:ascii="Arial" w:eastAsia="Arial" w:hAnsi="Arial" w:cs="Arial"/>
                <w:kern w:val="2"/>
                <w:shd w:val="clear" w:color="auto" w:fill="FFFFFF"/>
              </w:rPr>
              <w:t xml:space="preserve"> </w:t>
            </w:r>
            <w:r w:rsidR="009B334E" w:rsidRPr="00D57BE1">
              <w:rPr>
                <w:rFonts w:ascii="Arial" w:hAnsi="Arial" w:cs="Arial"/>
                <w:kern w:val="2"/>
                <w:szCs w:val="24"/>
                <w:shd w:val="clear" w:color="auto" w:fill="FFFFFF"/>
              </w:rPr>
              <w:t xml:space="preserve">įvykdžius </w:t>
            </w:r>
            <w:r w:rsidR="00A733D3" w:rsidRPr="00D57BE1">
              <w:rPr>
                <w:rFonts w:ascii="Arial" w:eastAsia="Arial" w:hAnsi="Arial" w:cs="Arial"/>
                <w:szCs w:val="24"/>
              </w:rPr>
              <w:t>Sistemos „Energija“ AP integracinio modulio</w:t>
            </w:r>
            <w:r w:rsidR="00F94A6E" w:rsidRPr="00D57BE1">
              <w:rPr>
                <w:rFonts w:ascii="Arial" w:hAnsi="Arial" w:cs="Arial"/>
                <w:kern w:val="2"/>
                <w:szCs w:val="24"/>
                <w:shd w:val="clear" w:color="auto" w:fill="FFFFFF"/>
              </w:rPr>
              <w:t xml:space="preserve"> įdiegimą</w:t>
            </w:r>
            <w:r w:rsidR="004000BF" w:rsidRPr="00D57BE1">
              <w:rPr>
                <w:rFonts w:ascii="Arial" w:hAnsi="Arial" w:cs="Arial"/>
                <w:kern w:val="2"/>
                <w:szCs w:val="24"/>
                <w:shd w:val="clear" w:color="auto" w:fill="FFFFFF"/>
              </w:rPr>
              <w:t xml:space="preserve"> ir pasirašius </w:t>
            </w:r>
            <w:r w:rsidR="001625AB" w:rsidRPr="00D57BE1">
              <w:rPr>
                <w:rFonts w:ascii="Arial" w:eastAsia="Arial" w:hAnsi="Arial" w:cs="Arial"/>
                <w:szCs w:val="24"/>
              </w:rPr>
              <w:t xml:space="preserve">Paslaugų </w:t>
            </w:r>
            <w:r w:rsidR="00964161" w:rsidRPr="00D57BE1">
              <w:rPr>
                <w:rFonts w:ascii="Arial" w:eastAsia="Arial" w:hAnsi="Arial" w:cs="Arial"/>
                <w:szCs w:val="24"/>
              </w:rPr>
              <w:t>perdavimo - priėmimo aktą</w:t>
            </w:r>
            <w:r w:rsidR="00964161" w:rsidRPr="00D57BE1">
              <w:rPr>
                <w:rFonts w:ascii="Arial" w:hAnsi="Arial" w:cs="Arial"/>
                <w:kern w:val="2"/>
                <w:szCs w:val="24"/>
                <w:shd w:val="clear" w:color="auto" w:fill="FFFFFF"/>
              </w:rPr>
              <w:t xml:space="preserve"> </w:t>
            </w:r>
            <w:r w:rsidR="009B334E" w:rsidRPr="00D57BE1">
              <w:rPr>
                <w:rFonts w:ascii="Arial" w:hAnsi="Arial" w:cs="Arial"/>
                <w:kern w:val="2"/>
                <w:szCs w:val="24"/>
                <w:shd w:val="clear" w:color="auto" w:fill="FFFFFF"/>
              </w:rPr>
              <w:t>sumokama visa Sutarties kaina;</w:t>
            </w:r>
          </w:p>
          <w:p w14:paraId="2E393D74" w14:textId="7D293295" w:rsidR="000205C1" w:rsidRPr="002A2601" w:rsidRDefault="000205C1" w:rsidP="54DDB6CA">
            <w:pPr>
              <w:spacing w:line="276" w:lineRule="auto"/>
              <w:rPr>
                <w:rFonts w:ascii="Arial" w:eastAsia="Arial" w:hAnsi="Arial" w:cs="Arial"/>
                <w:color w:val="FF0000"/>
                <w:kern w:val="2"/>
                <w:shd w:val="clear" w:color="auto" w:fill="FFFFFF"/>
              </w:rPr>
            </w:pPr>
          </w:p>
        </w:tc>
      </w:tr>
      <w:tr w:rsidR="000205C1" w:rsidRPr="002A2601" w14:paraId="65C41120" w14:textId="77777777" w:rsidTr="54DDB6CA">
        <w:trPr>
          <w:trHeight w:val="300"/>
        </w:trPr>
        <w:tc>
          <w:tcPr>
            <w:tcW w:w="3297" w:type="dxa"/>
            <w:gridSpan w:val="2"/>
          </w:tcPr>
          <w:p w14:paraId="7FC1DBAF" w14:textId="7C3CF058"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lastRenderedPageBreak/>
              <w:t>5.6. Avansas</w:t>
            </w:r>
          </w:p>
        </w:tc>
        <w:tc>
          <w:tcPr>
            <w:tcW w:w="6238" w:type="dxa"/>
            <w:gridSpan w:val="2"/>
          </w:tcPr>
          <w:p w14:paraId="5B15E5DF" w14:textId="77777777" w:rsidR="000205C1" w:rsidRPr="002A2601" w:rsidRDefault="000205C1" w:rsidP="54DDB6CA">
            <w:pPr>
              <w:spacing w:line="276" w:lineRule="auto"/>
              <w:rPr>
                <w:rFonts w:ascii="Arial" w:eastAsia="Arial" w:hAnsi="Arial" w:cs="Arial"/>
                <w:kern w:val="2"/>
              </w:rPr>
            </w:pPr>
            <w:r w:rsidRPr="002A2601">
              <w:rPr>
                <w:rFonts w:ascii="Arial" w:eastAsia="Arial" w:hAnsi="Arial" w:cs="Arial"/>
                <w:kern w:val="2"/>
              </w:rPr>
              <w:t>Netaikoma</w:t>
            </w:r>
          </w:p>
          <w:p w14:paraId="382B074E" w14:textId="0DBBE415" w:rsidR="000205C1" w:rsidRPr="002A2601" w:rsidRDefault="000205C1" w:rsidP="54DDB6CA">
            <w:pPr>
              <w:spacing w:line="276" w:lineRule="auto"/>
              <w:rPr>
                <w:rFonts w:ascii="Arial" w:eastAsia="Arial" w:hAnsi="Arial" w:cs="Arial"/>
                <w:color w:val="000000"/>
                <w:kern w:val="2"/>
                <w:shd w:val="clear" w:color="auto" w:fill="FFFFFF"/>
              </w:rPr>
            </w:pPr>
          </w:p>
        </w:tc>
      </w:tr>
      <w:tr w:rsidR="000205C1" w:rsidRPr="002A2601" w14:paraId="19884362" w14:textId="77777777" w:rsidTr="54DDB6CA">
        <w:trPr>
          <w:trHeight w:val="300"/>
        </w:trPr>
        <w:tc>
          <w:tcPr>
            <w:tcW w:w="3297" w:type="dxa"/>
            <w:gridSpan w:val="2"/>
          </w:tcPr>
          <w:p w14:paraId="2DD1F801" w14:textId="646FE729"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5.7. Avanso užtikrinimas</w:t>
            </w:r>
          </w:p>
        </w:tc>
        <w:tc>
          <w:tcPr>
            <w:tcW w:w="6238" w:type="dxa"/>
            <w:gridSpan w:val="2"/>
          </w:tcPr>
          <w:p w14:paraId="762FA445" w14:textId="77777777" w:rsidR="000205C1" w:rsidRPr="002A2601" w:rsidRDefault="000205C1" w:rsidP="54DDB6CA">
            <w:pPr>
              <w:spacing w:line="276" w:lineRule="auto"/>
              <w:rPr>
                <w:rFonts w:ascii="Arial" w:eastAsia="Arial" w:hAnsi="Arial" w:cs="Arial"/>
                <w:kern w:val="2"/>
              </w:rPr>
            </w:pPr>
            <w:r w:rsidRPr="002A2601">
              <w:rPr>
                <w:rFonts w:ascii="Arial" w:eastAsia="Arial" w:hAnsi="Arial" w:cs="Arial"/>
                <w:kern w:val="2"/>
              </w:rPr>
              <w:t>Netaikoma</w:t>
            </w:r>
          </w:p>
          <w:p w14:paraId="3258F3A8" w14:textId="48DD481E" w:rsidR="000205C1" w:rsidRPr="002A2601" w:rsidRDefault="000205C1" w:rsidP="54DDB6CA">
            <w:pPr>
              <w:spacing w:line="276" w:lineRule="auto"/>
              <w:rPr>
                <w:rFonts w:ascii="Arial" w:eastAsia="Arial" w:hAnsi="Arial" w:cs="Arial"/>
                <w:color w:val="000000" w:themeColor="text1"/>
                <w:kern w:val="2"/>
              </w:rPr>
            </w:pPr>
          </w:p>
        </w:tc>
      </w:tr>
      <w:tr w:rsidR="000205C1" w:rsidRPr="002A2601" w14:paraId="29366B46" w14:textId="77777777" w:rsidTr="54DDB6CA">
        <w:trPr>
          <w:trHeight w:val="300"/>
        </w:trPr>
        <w:tc>
          <w:tcPr>
            <w:tcW w:w="9535" w:type="dxa"/>
            <w:gridSpan w:val="4"/>
          </w:tcPr>
          <w:p w14:paraId="1B8DC7CB" w14:textId="77777777" w:rsidR="000205C1" w:rsidRPr="002A2601" w:rsidRDefault="000205C1" w:rsidP="54DDB6CA">
            <w:pPr>
              <w:spacing w:line="276" w:lineRule="auto"/>
              <w:rPr>
                <w:rFonts w:ascii="Arial" w:eastAsia="Arial" w:hAnsi="Arial" w:cs="Arial"/>
                <w:b/>
                <w:bCs/>
                <w:kern w:val="2"/>
              </w:rPr>
            </w:pPr>
            <w:r w:rsidRPr="002A2601">
              <w:rPr>
                <w:rFonts w:ascii="Arial" w:eastAsia="Arial" w:hAnsi="Arial" w:cs="Arial"/>
                <w:b/>
                <w:bCs/>
                <w:kern w:val="2"/>
              </w:rPr>
              <w:t>6. PASLAUGŲ KOKYBĖ IR GARANTINIAI ĮSIPAREIGOJIMAI</w:t>
            </w:r>
          </w:p>
        </w:tc>
      </w:tr>
      <w:tr w:rsidR="000205C1" w:rsidRPr="002A2601" w14:paraId="3D56CB1B" w14:textId="77777777" w:rsidTr="0059122E">
        <w:trPr>
          <w:trHeight w:val="1389"/>
        </w:trPr>
        <w:tc>
          <w:tcPr>
            <w:tcW w:w="3297" w:type="dxa"/>
            <w:gridSpan w:val="2"/>
          </w:tcPr>
          <w:p w14:paraId="27BE1C92" w14:textId="0DC47AF5"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6.1. Garantinis terminas</w:t>
            </w:r>
          </w:p>
        </w:tc>
        <w:tc>
          <w:tcPr>
            <w:tcW w:w="6238" w:type="dxa"/>
            <w:gridSpan w:val="2"/>
          </w:tcPr>
          <w:p w14:paraId="3C1F34B8" w14:textId="3D8D3014" w:rsidR="00FC2865" w:rsidRPr="002A2601" w:rsidRDefault="00FC2865" w:rsidP="00FC2865">
            <w:pPr>
              <w:rPr>
                <w:rFonts w:ascii="Arial" w:eastAsia="Arial" w:hAnsi="Arial" w:cs="Arial"/>
                <w:color w:val="FF0000"/>
                <w:szCs w:val="24"/>
              </w:rPr>
            </w:pPr>
            <w:r w:rsidRPr="00D57BE1">
              <w:rPr>
                <w:rFonts w:ascii="Arial" w:eastAsia="Arial" w:hAnsi="Arial" w:cs="Arial"/>
                <w:szCs w:val="24"/>
              </w:rPr>
              <w:t xml:space="preserve">Sistemos „Energija“ AP integraciniam moduliui </w:t>
            </w:r>
            <w:r w:rsidRPr="002A2601">
              <w:rPr>
                <w:rFonts w:ascii="Arial" w:eastAsia="Arial" w:hAnsi="Arial" w:cs="Arial"/>
                <w:szCs w:val="24"/>
              </w:rPr>
              <w:t xml:space="preserve">turi būti suteikiama </w:t>
            </w:r>
            <w:r w:rsidRPr="002A2601">
              <w:rPr>
                <w:rFonts w:ascii="Arial" w:eastAsia="Arial" w:hAnsi="Arial" w:cs="Arial"/>
                <w:b/>
                <w:bCs/>
                <w:szCs w:val="24"/>
              </w:rPr>
              <w:t>6 mėnesių garantija</w:t>
            </w:r>
            <w:r w:rsidRPr="002A2601">
              <w:rPr>
                <w:rFonts w:ascii="Arial" w:eastAsia="Arial" w:hAnsi="Arial" w:cs="Arial"/>
                <w:szCs w:val="24"/>
              </w:rPr>
              <w:t xml:space="preserve">, pradedant skaičiuoti nuo AP integracinio modulio perdavimo–priėmimo akto pasirašymo dienos. </w:t>
            </w:r>
          </w:p>
          <w:p w14:paraId="606FD54D" w14:textId="2FD76F96" w:rsidR="00247BFE" w:rsidRPr="0059122E" w:rsidRDefault="00FC2865" w:rsidP="0059122E">
            <w:pPr>
              <w:rPr>
                <w:rFonts w:ascii="Arial" w:eastAsia="Arial" w:hAnsi="Arial" w:cs="Arial"/>
                <w:szCs w:val="24"/>
              </w:rPr>
            </w:pPr>
            <w:r w:rsidRPr="002A2601">
              <w:rPr>
                <w:rFonts w:ascii="Arial" w:eastAsia="Arial" w:hAnsi="Arial" w:cs="Arial"/>
                <w:szCs w:val="24"/>
              </w:rPr>
              <w:t> </w:t>
            </w:r>
          </w:p>
        </w:tc>
      </w:tr>
      <w:tr w:rsidR="000205C1" w:rsidRPr="002A2601" w14:paraId="1619DC5D" w14:textId="77777777" w:rsidTr="54DDB6CA">
        <w:trPr>
          <w:trHeight w:val="300"/>
        </w:trPr>
        <w:tc>
          <w:tcPr>
            <w:tcW w:w="3297" w:type="dxa"/>
            <w:gridSpan w:val="2"/>
          </w:tcPr>
          <w:p w14:paraId="45BAA65F" w14:textId="5ED03B61"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rPr>
              <w:t xml:space="preserve">6.2. Terminas Paslaugų </w:t>
            </w:r>
            <w:r w:rsidRPr="002A2601">
              <w:rPr>
                <w:rFonts w:ascii="Arial" w:eastAsia="Arial" w:hAnsi="Arial" w:cs="Arial"/>
                <w:b/>
                <w:bCs/>
                <w:kern w:val="2"/>
              </w:rPr>
              <w:t>trūkumams</w:t>
            </w:r>
            <w:r w:rsidRPr="002A2601">
              <w:rPr>
                <w:rFonts w:ascii="Arial" w:eastAsia="Arial" w:hAnsi="Arial" w:cs="Arial"/>
                <w:b/>
                <w:bCs/>
              </w:rPr>
              <w:t xml:space="preserve"> pašalinti</w:t>
            </w:r>
          </w:p>
        </w:tc>
        <w:tc>
          <w:tcPr>
            <w:tcW w:w="6238" w:type="dxa"/>
            <w:gridSpan w:val="2"/>
          </w:tcPr>
          <w:p w14:paraId="64D8F332" w14:textId="6381AC77" w:rsidR="00380720" w:rsidRPr="00D57BE1" w:rsidRDefault="002A7777" w:rsidP="0098233E">
            <w:pPr>
              <w:rPr>
                <w:rFonts w:ascii="Arial" w:eastAsia="Arial" w:hAnsi="Arial" w:cs="Arial"/>
              </w:rPr>
            </w:pPr>
            <w:r w:rsidRPr="00D57BE1">
              <w:rPr>
                <w:rFonts w:ascii="Arial" w:hAnsi="Arial" w:cs="Arial"/>
                <w:kern w:val="2"/>
                <w:szCs w:val="24"/>
              </w:rPr>
              <w:t xml:space="preserve">Sutartyje nurodytu garantinio termino laikotarpiu nustačius Paslaugų trūkumų, Tiekėjas turi </w:t>
            </w:r>
            <w:r w:rsidRPr="00D57BE1">
              <w:rPr>
                <w:rFonts w:ascii="Arial" w:hAnsi="Arial" w:cs="Arial"/>
                <w:b/>
                <w:kern w:val="2"/>
                <w:szCs w:val="24"/>
              </w:rPr>
              <w:t>ne vėliau kaip</w:t>
            </w:r>
            <w:r w:rsidRPr="00D57BE1">
              <w:rPr>
                <w:rFonts w:ascii="Arial" w:hAnsi="Arial" w:cs="Arial"/>
                <w:kern w:val="2"/>
                <w:szCs w:val="24"/>
              </w:rPr>
              <w:t xml:space="preserve"> per </w:t>
            </w:r>
            <w:r w:rsidR="009F17F0" w:rsidRPr="00D57BE1">
              <w:rPr>
                <w:rFonts w:ascii="Arial" w:hAnsi="Arial" w:cs="Arial"/>
                <w:kern w:val="2"/>
                <w:szCs w:val="24"/>
              </w:rPr>
              <w:t xml:space="preserve">Techninės specifikacijos </w:t>
            </w:r>
            <w:r w:rsidR="00DD3CAB" w:rsidRPr="00D57BE1">
              <w:rPr>
                <w:rFonts w:ascii="Arial" w:hAnsi="Arial" w:cs="Arial"/>
                <w:kern w:val="2"/>
                <w:szCs w:val="24"/>
              </w:rPr>
              <w:t xml:space="preserve">10 skyriaus 2 lentelėje nustatytus </w:t>
            </w:r>
            <w:r w:rsidR="00B031B9" w:rsidRPr="00D57BE1">
              <w:rPr>
                <w:rFonts w:ascii="Arial" w:hAnsi="Arial" w:cs="Arial"/>
                <w:kern w:val="2"/>
                <w:szCs w:val="24"/>
              </w:rPr>
              <w:t xml:space="preserve">maksimalius atkūrimo </w:t>
            </w:r>
            <w:r w:rsidR="00DD3CAB" w:rsidRPr="00D57BE1">
              <w:rPr>
                <w:rFonts w:ascii="Arial" w:hAnsi="Arial" w:cs="Arial"/>
                <w:kern w:val="2"/>
                <w:szCs w:val="24"/>
              </w:rPr>
              <w:t>terminus</w:t>
            </w:r>
            <w:r w:rsidRPr="00D57BE1">
              <w:rPr>
                <w:rFonts w:ascii="Arial" w:hAnsi="Arial" w:cs="Arial"/>
                <w:kern w:val="2"/>
                <w:szCs w:val="24"/>
              </w:rPr>
              <w:t xml:space="preserve">  nuo </w:t>
            </w:r>
            <w:r w:rsidR="0047791F" w:rsidRPr="00D57BE1">
              <w:rPr>
                <w:rFonts w:ascii="Arial" w:hAnsi="Arial" w:cs="Arial"/>
                <w:kern w:val="2"/>
                <w:szCs w:val="24"/>
              </w:rPr>
              <w:t xml:space="preserve">Užsakovo </w:t>
            </w:r>
            <w:r w:rsidR="00FD0EAA" w:rsidRPr="00D57BE1">
              <w:rPr>
                <w:rFonts w:ascii="Arial" w:hAnsi="Arial" w:cs="Arial"/>
                <w:kern w:val="2"/>
                <w:szCs w:val="24"/>
              </w:rPr>
              <w:t>kreipinio</w:t>
            </w:r>
            <w:r w:rsidRPr="00D57BE1">
              <w:rPr>
                <w:rFonts w:ascii="Arial" w:hAnsi="Arial" w:cs="Arial"/>
                <w:kern w:val="2"/>
                <w:szCs w:val="24"/>
              </w:rPr>
              <w:t xml:space="preserve"> gavimo dienos pašalinti Paslaugų trūkumus.</w:t>
            </w:r>
            <w:r w:rsidR="0098233E" w:rsidRPr="00D57BE1">
              <w:rPr>
                <w:rFonts w:ascii="Arial" w:hAnsi="Arial" w:cs="Arial"/>
                <w:kern w:val="2"/>
                <w:szCs w:val="24"/>
              </w:rPr>
              <w:t xml:space="preserve"> </w:t>
            </w:r>
            <w:r w:rsidR="007017A5" w:rsidRPr="00D57BE1">
              <w:rPr>
                <w:rFonts w:ascii="Arial" w:eastAsia="Arial" w:hAnsi="Arial" w:cs="Arial"/>
              </w:rPr>
              <w:t>Garantinių įsipareigojimų</w:t>
            </w:r>
            <w:r w:rsidR="00BD257E" w:rsidRPr="00D57BE1">
              <w:rPr>
                <w:rFonts w:ascii="Arial" w:eastAsia="Arial" w:hAnsi="Arial" w:cs="Arial"/>
              </w:rPr>
              <w:t xml:space="preserve"> trūkumu</w:t>
            </w:r>
            <w:r w:rsidR="00380720" w:rsidRPr="00D57BE1">
              <w:rPr>
                <w:rFonts w:ascii="Arial" w:eastAsia="Arial" w:hAnsi="Arial" w:cs="Arial"/>
              </w:rPr>
              <w:t xml:space="preserve"> laikomas atvejis, kai klaida nepašalinama per </w:t>
            </w:r>
            <w:r w:rsidR="001848AF" w:rsidRPr="00D57BE1">
              <w:rPr>
                <w:rFonts w:ascii="Arial" w:hAnsi="Arial" w:cs="Arial"/>
                <w:kern w:val="2"/>
                <w:szCs w:val="24"/>
              </w:rPr>
              <w:t>Techninės specifikacijos 10 skyriaus 2 lentelėje</w:t>
            </w:r>
            <w:r w:rsidR="001848AF" w:rsidRPr="00D57BE1">
              <w:rPr>
                <w:rFonts w:ascii="Arial" w:eastAsia="Arial" w:hAnsi="Arial" w:cs="Arial"/>
              </w:rPr>
              <w:t xml:space="preserve"> </w:t>
            </w:r>
            <w:r w:rsidR="00380720" w:rsidRPr="00D57BE1">
              <w:rPr>
                <w:rFonts w:ascii="Arial" w:eastAsia="Arial" w:hAnsi="Arial" w:cs="Arial"/>
              </w:rPr>
              <w:t>nustatytą terminą</w:t>
            </w:r>
            <w:r w:rsidR="001848AF" w:rsidRPr="00D57BE1">
              <w:rPr>
                <w:rFonts w:ascii="Arial" w:eastAsia="Arial" w:hAnsi="Arial" w:cs="Arial"/>
              </w:rPr>
              <w:t>.</w:t>
            </w:r>
          </w:p>
          <w:p w14:paraId="328874C8" w14:textId="71E1CEB4" w:rsidR="0059122E" w:rsidRPr="00D57BE1" w:rsidRDefault="0059122E" w:rsidP="0059122E">
            <w:pPr>
              <w:spacing w:line="276" w:lineRule="auto"/>
              <w:rPr>
                <w:rFonts w:ascii="Arial" w:eastAsia="Arial" w:hAnsi="Arial" w:cs="Arial"/>
                <w:color w:val="FF0000"/>
                <w:szCs w:val="24"/>
              </w:rPr>
            </w:pPr>
            <w:r w:rsidRPr="005503BD">
              <w:rPr>
                <w:rFonts w:ascii="Arial" w:eastAsia="Arial" w:hAnsi="Arial" w:cs="Arial"/>
                <w:szCs w:val="24"/>
              </w:rPr>
              <w:t>Nevykdant</w:t>
            </w:r>
            <w:r w:rsidR="005109C6" w:rsidRPr="005503BD">
              <w:rPr>
                <w:rFonts w:ascii="Arial" w:eastAsia="Arial" w:hAnsi="Arial" w:cs="Arial"/>
                <w:szCs w:val="24"/>
              </w:rPr>
              <w:t xml:space="preserve"> </w:t>
            </w:r>
            <w:r w:rsidRPr="005503BD">
              <w:rPr>
                <w:rFonts w:ascii="Arial" w:eastAsia="Arial" w:hAnsi="Arial" w:cs="Arial"/>
                <w:szCs w:val="24"/>
              </w:rPr>
              <w:t xml:space="preserve">garantinių įsipareigojimų nuostatų dėl Kritinių tipo kreipinių, Paslaugų teikėjui skaičiuojama </w:t>
            </w:r>
            <w:r w:rsidR="008C4FE6" w:rsidRPr="005503BD">
              <w:rPr>
                <w:rFonts w:ascii="Arial" w:eastAsia="Arial" w:hAnsi="Arial" w:cs="Arial"/>
                <w:szCs w:val="24"/>
              </w:rPr>
              <w:t xml:space="preserve">50 </w:t>
            </w:r>
            <w:r w:rsidRPr="005503BD">
              <w:rPr>
                <w:rFonts w:ascii="Arial" w:eastAsia="Arial" w:hAnsi="Arial" w:cs="Arial"/>
                <w:szCs w:val="24"/>
              </w:rPr>
              <w:t>Eur (</w:t>
            </w:r>
            <w:r w:rsidR="001C3171" w:rsidRPr="005503BD">
              <w:rPr>
                <w:rFonts w:ascii="Arial" w:eastAsia="Arial" w:hAnsi="Arial" w:cs="Arial"/>
                <w:szCs w:val="24"/>
              </w:rPr>
              <w:t>penkiasdešimt</w:t>
            </w:r>
            <w:r w:rsidRPr="005503BD">
              <w:rPr>
                <w:rFonts w:ascii="Arial" w:eastAsia="Arial" w:hAnsi="Arial" w:cs="Arial"/>
                <w:szCs w:val="24"/>
              </w:rPr>
              <w:t xml:space="preserve"> eurų 0 ct) bauda už </w:t>
            </w:r>
            <w:r w:rsidR="001C3171" w:rsidRPr="005503BD">
              <w:rPr>
                <w:rFonts w:ascii="Arial" w:eastAsia="Arial" w:hAnsi="Arial" w:cs="Arial"/>
                <w:szCs w:val="24"/>
              </w:rPr>
              <w:t>kiekvieną pavėluotą darbo valandą po nustatyto klaidos pašalinimo termino</w:t>
            </w:r>
            <w:r w:rsidRPr="005503BD">
              <w:rPr>
                <w:rFonts w:ascii="Arial" w:eastAsia="Arial" w:hAnsi="Arial" w:cs="Arial"/>
                <w:szCs w:val="24"/>
              </w:rPr>
              <w:t xml:space="preserve">. </w:t>
            </w:r>
          </w:p>
          <w:p w14:paraId="4A64BFAB" w14:textId="0DB5EE81" w:rsidR="000205C1" w:rsidRPr="00D57BE1" w:rsidRDefault="000205C1" w:rsidP="00731EE7">
            <w:pPr>
              <w:spacing w:line="276" w:lineRule="auto"/>
              <w:rPr>
                <w:rFonts w:ascii="Arial" w:eastAsia="Arial" w:hAnsi="Arial" w:cs="Arial"/>
              </w:rPr>
            </w:pPr>
          </w:p>
        </w:tc>
      </w:tr>
      <w:tr w:rsidR="000205C1" w:rsidRPr="002A2601" w14:paraId="37AEF7C6" w14:textId="77777777" w:rsidTr="54DDB6CA">
        <w:trPr>
          <w:trHeight w:val="300"/>
        </w:trPr>
        <w:tc>
          <w:tcPr>
            <w:tcW w:w="3297" w:type="dxa"/>
            <w:gridSpan w:val="2"/>
          </w:tcPr>
          <w:p w14:paraId="79279C12" w14:textId="746DE322" w:rsidR="000205C1" w:rsidRPr="002A2601" w:rsidRDefault="000205C1" w:rsidP="00BC208B">
            <w:pPr>
              <w:spacing w:line="276" w:lineRule="auto"/>
              <w:ind w:left="884" w:hanging="567"/>
              <w:rPr>
                <w:rFonts w:ascii="Arial" w:eastAsia="Arial" w:hAnsi="Arial" w:cs="Arial"/>
                <w:b/>
                <w:bCs/>
              </w:rPr>
            </w:pPr>
            <w:r w:rsidRPr="002A2601">
              <w:rPr>
                <w:rFonts w:ascii="Arial" w:eastAsia="Arial" w:hAnsi="Arial" w:cs="Arial"/>
                <w:b/>
                <w:bCs/>
              </w:rPr>
              <w:t xml:space="preserve">6.3. Kokybinių kriterijų </w:t>
            </w:r>
            <w:r w:rsidRPr="002A2601">
              <w:rPr>
                <w:rFonts w:ascii="Arial" w:eastAsia="Arial" w:hAnsi="Arial" w:cs="Arial"/>
                <w:b/>
                <w:bCs/>
                <w:kern w:val="2"/>
              </w:rPr>
              <w:t>įgyvendinimo</w:t>
            </w:r>
            <w:r w:rsidRPr="002A2601">
              <w:rPr>
                <w:rFonts w:ascii="Arial" w:eastAsia="Arial" w:hAnsi="Arial" w:cs="Arial"/>
                <w:b/>
                <w:bCs/>
              </w:rPr>
              <w:t xml:space="preserve"> ir tikrinimo tvarka</w:t>
            </w:r>
          </w:p>
        </w:tc>
        <w:tc>
          <w:tcPr>
            <w:tcW w:w="6238" w:type="dxa"/>
            <w:gridSpan w:val="2"/>
          </w:tcPr>
          <w:p w14:paraId="5D1CF693" w14:textId="1003291A" w:rsidR="000205C1" w:rsidRPr="002A2601" w:rsidRDefault="00ED4947" w:rsidP="54DDB6CA">
            <w:pPr>
              <w:spacing w:line="276" w:lineRule="auto"/>
              <w:rPr>
                <w:rFonts w:ascii="Arial" w:eastAsia="Arial" w:hAnsi="Arial" w:cs="Arial"/>
              </w:rPr>
            </w:pPr>
            <w:r w:rsidRPr="002A2601">
              <w:rPr>
                <w:rFonts w:ascii="Arial" w:eastAsia="Arial" w:hAnsi="Arial" w:cs="Arial"/>
              </w:rPr>
              <w:t>Netaikoma</w:t>
            </w:r>
          </w:p>
          <w:p w14:paraId="449C3520" w14:textId="433F1C3B" w:rsidR="000205C1" w:rsidRPr="002A2601" w:rsidRDefault="000205C1" w:rsidP="54DDB6CA">
            <w:pPr>
              <w:spacing w:line="276" w:lineRule="auto"/>
              <w:rPr>
                <w:rFonts w:ascii="Arial" w:eastAsia="Arial" w:hAnsi="Arial" w:cs="Arial"/>
                <w:strike/>
                <w:color w:val="4472C4" w:themeColor="accent1"/>
                <w:kern w:val="2"/>
              </w:rPr>
            </w:pPr>
          </w:p>
        </w:tc>
      </w:tr>
      <w:tr w:rsidR="000205C1" w:rsidRPr="002A2601" w14:paraId="759FE80C" w14:textId="77777777" w:rsidTr="54DDB6CA">
        <w:trPr>
          <w:trHeight w:val="300"/>
        </w:trPr>
        <w:tc>
          <w:tcPr>
            <w:tcW w:w="9535" w:type="dxa"/>
            <w:gridSpan w:val="4"/>
          </w:tcPr>
          <w:p w14:paraId="4E643707" w14:textId="77777777" w:rsidR="000205C1" w:rsidRPr="002A2601" w:rsidRDefault="000205C1" w:rsidP="54DDB6CA">
            <w:pPr>
              <w:spacing w:line="276" w:lineRule="auto"/>
              <w:rPr>
                <w:rFonts w:ascii="Arial" w:eastAsia="Arial" w:hAnsi="Arial" w:cs="Arial"/>
                <w:b/>
                <w:bCs/>
                <w:kern w:val="2"/>
              </w:rPr>
            </w:pPr>
            <w:r w:rsidRPr="002A2601">
              <w:rPr>
                <w:rFonts w:ascii="Arial" w:eastAsia="Arial" w:hAnsi="Arial" w:cs="Arial"/>
                <w:b/>
                <w:bCs/>
                <w:kern w:val="2"/>
              </w:rPr>
              <w:t>7. SUTARTIES VYKDYMUI PASITELKIAMI SUBTIEKĖJAI IR (AR) SPECIALISTAI</w:t>
            </w:r>
          </w:p>
        </w:tc>
      </w:tr>
      <w:tr w:rsidR="000205C1" w:rsidRPr="002A2601" w14:paraId="1A744996" w14:textId="77777777" w:rsidTr="54DDB6CA">
        <w:trPr>
          <w:trHeight w:val="300"/>
        </w:trPr>
        <w:tc>
          <w:tcPr>
            <w:tcW w:w="3297" w:type="dxa"/>
            <w:gridSpan w:val="2"/>
          </w:tcPr>
          <w:p w14:paraId="129612C4" w14:textId="77777777"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7.1. Sutarties vykdymui pasitelkiami subtiekėjai ir (ar) specialistai</w:t>
            </w:r>
          </w:p>
        </w:tc>
        <w:tc>
          <w:tcPr>
            <w:tcW w:w="6238" w:type="dxa"/>
            <w:gridSpan w:val="2"/>
          </w:tcPr>
          <w:p w14:paraId="225AAD2A" w14:textId="77777777" w:rsidR="000205C1" w:rsidRPr="002A2601" w:rsidRDefault="000205C1" w:rsidP="54DDB6CA">
            <w:pPr>
              <w:spacing w:line="276" w:lineRule="auto"/>
              <w:rPr>
                <w:rFonts w:ascii="Arial" w:eastAsia="Arial" w:hAnsi="Arial" w:cs="Arial"/>
                <w:kern w:val="2"/>
              </w:rPr>
            </w:pPr>
            <w:r w:rsidRPr="002A2601">
              <w:rPr>
                <w:rFonts w:ascii="Arial" w:eastAsia="Arial" w:hAnsi="Arial" w:cs="Arial"/>
                <w:kern w:val="2"/>
              </w:rPr>
              <w:t>Sutarties vykdymui subtiekėjai ir (ar) specialistai nepasitelkiami.</w:t>
            </w:r>
          </w:p>
          <w:p w14:paraId="44FB0770" w14:textId="77777777" w:rsidR="000205C1" w:rsidRPr="002A2601" w:rsidRDefault="000205C1" w:rsidP="54DDB6CA">
            <w:pPr>
              <w:spacing w:line="276" w:lineRule="auto"/>
              <w:rPr>
                <w:rFonts w:ascii="Arial" w:eastAsia="Arial" w:hAnsi="Arial" w:cs="Arial"/>
                <w:color w:val="ED0000"/>
                <w:kern w:val="2"/>
              </w:rPr>
            </w:pPr>
            <w:r w:rsidRPr="002A2601">
              <w:rPr>
                <w:rFonts w:ascii="Arial" w:eastAsia="Arial" w:hAnsi="Arial" w:cs="Arial"/>
                <w:color w:val="ED0000"/>
                <w:kern w:val="2"/>
              </w:rPr>
              <w:t>arba</w:t>
            </w:r>
          </w:p>
          <w:p w14:paraId="10514FEF" w14:textId="52AABDA9" w:rsidR="000205C1" w:rsidRPr="002A2601" w:rsidRDefault="000205C1" w:rsidP="54DDB6CA">
            <w:pPr>
              <w:spacing w:line="276" w:lineRule="auto"/>
              <w:rPr>
                <w:rFonts w:ascii="Arial" w:eastAsia="Arial" w:hAnsi="Arial" w:cs="Arial"/>
                <w:b/>
                <w:bCs/>
                <w:kern w:val="2"/>
              </w:rPr>
            </w:pPr>
            <w:r w:rsidRPr="002A2601">
              <w:rPr>
                <w:rFonts w:ascii="Arial" w:eastAsia="Arial" w:hAnsi="Arial" w:cs="Arial"/>
                <w:kern w:val="2"/>
              </w:rPr>
              <w:t>Sutarties vykdymui pasitelkiami subtiekėjai ir (ar) specialistai yra nurodyti Sutarties pried</w:t>
            </w:r>
            <w:r w:rsidR="007512BC" w:rsidRPr="002A2601">
              <w:rPr>
                <w:rFonts w:ascii="Arial" w:eastAsia="Arial" w:hAnsi="Arial" w:cs="Arial"/>
                <w:kern w:val="2"/>
              </w:rPr>
              <w:t>o</w:t>
            </w:r>
            <w:r w:rsidRPr="002A2601">
              <w:rPr>
                <w:rFonts w:ascii="Arial" w:eastAsia="Arial" w:hAnsi="Arial" w:cs="Arial"/>
                <w:kern w:val="2"/>
              </w:rPr>
              <w:t xml:space="preserve"> Nr. </w:t>
            </w:r>
            <w:r w:rsidR="5A33A11E" w:rsidRPr="002A2601">
              <w:rPr>
                <w:rFonts w:ascii="Arial" w:eastAsia="Arial" w:hAnsi="Arial" w:cs="Arial"/>
                <w:kern w:val="2"/>
              </w:rPr>
              <w:t>2</w:t>
            </w:r>
            <w:r w:rsidRPr="002A2601">
              <w:rPr>
                <w:rFonts w:ascii="Arial" w:eastAsia="Arial" w:hAnsi="Arial" w:cs="Arial"/>
                <w:kern w:val="2"/>
              </w:rPr>
              <w:t xml:space="preserve"> </w:t>
            </w:r>
            <w:r w:rsidR="00807DAA" w:rsidRPr="002A2601">
              <w:rPr>
                <w:rFonts w:ascii="Arial" w:eastAsia="Arial" w:hAnsi="Arial" w:cs="Arial"/>
                <w:kern w:val="2"/>
              </w:rPr>
              <w:t xml:space="preserve">punkte </w:t>
            </w:r>
            <w:r w:rsidRPr="002A2601">
              <w:rPr>
                <w:rFonts w:ascii="Arial" w:eastAsia="Arial" w:hAnsi="Arial" w:cs="Arial"/>
                <w:kern w:val="2"/>
              </w:rPr>
              <w:t>„Sutarties vykdymui pasitelkiami subtiekėjai ir (ar) specialistai“</w:t>
            </w:r>
          </w:p>
        </w:tc>
      </w:tr>
      <w:tr w:rsidR="000205C1" w:rsidRPr="002A2601" w14:paraId="4677BEA7" w14:textId="77777777" w:rsidTr="54DDB6CA">
        <w:trPr>
          <w:trHeight w:val="300"/>
        </w:trPr>
        <w:tc>
          <w:tcPr>
            <w:tcW w:w="9535" w:type="dxa"/>
            <w:gridSpan w:val="4"/>
          </w:tcPr>
          <w:p w14:paraId="7A37B716" w14:textId="77777777" w:rsidR="000205C1" w:rsidRPr="002A2601" w:rsidRDefault="000205C1" w:rsidP="54DDB6CA">
            <w:pPr>
              <w:spacing w:line="276" w:lineRule="auto"/>
              <w:rPr>
                <w:rFonts w:ascii="Arial" w:eastAsia="Arial" w:hAnsi="Arial" w:cs="Arial"/>
                <w:b/>
                <w:bCs/>
                <w:kern w:val="2"/>
              </w:rPr>
            </w:pPr>
            <w:r w:rsidRPr="002A2601">
              <w:rPr>
                <w:rFonts w:ascii="Arial" w:eastAsia="Arial" w:hAnsi="Arial" w:cs="Arial"/>
                <w:b/>
                <w:bCs/>
                <w:kern w:val="2"/>
              </w:rPr>
              <w:t>8. PRIEVOLIŲ PAGAL SUTARTĮ ĮVYKDYMO UŽTIKRINIMAS</w:t>
            </w:r>
          </w:p>
        </w:tc>
      </w:tr>
      <w:tr w:rsidR="000205C1" w:rsidRPr="002A2601" w14:paraId="4155B16E" w14:textId="77777777" w:rsidTr="54DDB6CA">
        <w:trPr>
          <w:trHeight w:val="300"/>
        </w:trPr>
        <w:tc>
          <w:tcPr>
            <w:tcW w:w="3297" w:type="dxa"/>
            <w:gridSpan w:val="2"/>
          </w:tcPr>
          <w:p w14:paraId="7AD9E9A7" w14:textId="77777777" w:rsidR="000205C1" w:rsidRPr="002A2601" w:rsidRDefault="000205C1" w:rsidP="00BC208B">
            <w:pPr>
              <w:spacing w:line="276" w:lineRule="auto"/>
              <w:ind w:left="884" w:hanging="567"/>
              <w:rPr>
                <w:rFonts w:ascii="Arial" w:eastAsia="Arial" w:hAnsi="Arial" w:cs="Arial"/>
                <w:b/>
                <w:bCs/>
              </w:rPr>
            </w:pPr>
            <w:r w:rsidRPr="002A2601">
              <w:rPr>
                <w:rFonts w:ascii="Arial" w:eastAsia="Arial" w:hAnsi="Arial" w:cs="Arial"/>
                <w:b/>
                <w:bCs/>
              </w:rPr>
              <w:t>8.1. Prievolių pagal Sutartį įvykdymo užtikrinimas</w:t>
            </w:r>
          </w:p>
        </w:tc>
        <w:tc>
          <w:tcPr>
            <w:tcW w:w="6238" w:type="dxa"/>
            <w:gridSpan w:val="2"/>
          </w:tcPr>
          <w:p w14:paraId="14E59578" w14:textId="77777777" w:rsidR="000205C1" w:rsidRPr="002A2601" w:rsidRDefault="000205C1" w:rsidP="54DDB6CA">
            <w:pPr>
              <w:spacing w:line="276" w:lineRule="auto"/>
              <w:rPr>
                <w:rFonts w:ascii="Arial" w:eastAsia="Arial" w:hAnsi="Arial" w:cs="Arial"/>
                <w:kern w:val="2"/>
              </w:rPr>
            </w:pPr>
            <w:r w:rsidRPr="002A2601">
              <w:rPr>
                <w:rFonts w:ascii="Arial" w:eastAsia="Arial" w:hAnsi="Arial" w:cs="Arial"/>
                <w:kern w:val="2"/>
              </w:rPr>
              <w:t>Prievolių pagal Sutartį įvykdymas užtikrinamas:</w:t>
            </w:r>
          </w:p>
          <w:p w14:paraId="2D80CD6E" w14:textId="22AB5BF5" w:rsidR="000205C1" w:rsidRPr="002A2601" w:rsidRDefault="000205C1" w:rsidP="54DDB6CA">
            <w:pPr>
              <w:spacing w:line="276" w:lineRule="auto"/>
              <w:rPr>
                <w:rFonts w:ascii="Arial" w:eastAsia="Arial" w:hAnsi="Arial" w:cs="Arial"/>
                <w:kern w:val="2"/>
              </w:rPr>
            </w:pPr>
            <w:r w:rsidRPr="002A2601">
              <w:rPr>
                <w:rFonts w:ascii="Arial" w:eastAsia="Arial" w:hAnsi="Arial" w:cs="Arial"/>
                <w:kern w:val="2"/>
              </w:rPr>
              <w:t>Netesybomis (delspinigiais, bauda)</w:t>
            </w:r>
            <w:r w:rsidR="00A644E6" w:rsidRPr="002A2601">
              <w:rPr>
                <w:rFonts w:ascii="Arial" w:eastAsia="Arial" w:hAnsi="Arial" w:cs="Arial"/>
                <w:kern w:val="2"/>
              </w:rPr>
              <w:t>.</w:t>
            </w:r>
          </w:p>
        </w:tc>
      </w:tr>
      <w:tr w:rsidR="000205C1" w:rsidRPr="002A2601" w14:paraId="25D80381" w14:textId="77777777" w:rsidTr="54DDB6CA">
        <w:trPr>
          <w:trHeight w:val="300"/>
        </w:trPr>
        <w:tc>
          <w:tcPr>
            <w:tcW w:w="3297" w:type="dxa"/>
            <w:gridSpan w:val="2"/>
          </w:tcPr>
          <w:p w14:paraId="0F8492D8" w14:textId="65641063" w:rsidR="000205C1" w:rsidRPr="002A2601" w:rsidRDefault="000205C1" w:rsidP="00BC208B">
            <w:pPr>
              <w:spacing w:line="276" w:lineRule="auto"/>
              <w:ind w:left="884" w:hanging="567"/>
              <w:rPr>
                <w:rFonts w:ascii="Arial" w:eastAsia="Arial" w:hAnsi="Arial" w:cs="Arial"/>
                <w:b/>
                <w:bCs/>
              </w:rPr>
            </w:pPr>
            <w:r w:rsidRPr="002A2601">
              <w:rPr>
                <w:rFonts w:ascii="Arial" w:eastAsia="Arial" w:hAnsi="Arial" w:cs="Arial"/>
                <w:b/>
                <w:bCs/>
              </w:rPr>
              <w:t>8.2 Sutarties įvykdymo užtikrinimo galiojimo terminas</w:t>
            </w:r>
          </w:p>
        </w:tc>
        <w:tc>
          <w:tcPr>
            <w:tcW w:w="6238" w:type="dxa"/>
            <w:gridSpan w:val="2"/>
          </w:tcPr>
          <w:p w14:paraId="6A3C4961" w14:textId="360DC43D" w:rsidR="000205C1" w:rsidRPr="002A2601" w:rsidRDefault="00D700FF" w:rsidP="54DDB6CA">
            <w:pPr>
              <w:pStyle w:val="Sraopastraipa"/>
              <w:spacing w:line="276" w:lineRule="auto"/>
              <w:ind w:left="0"/>
              <w:jc w:val="both"/>
              <w:rPr>
                <w:rFonts w:ascii="Arial" w:eastAsia="Arial" w:hAnsi="Arial" w:cs="Arial"/>
                <w:kern w:val="2"/>
                <w:lang w:val="lt-LT"/>
              </w:rPr>
            </w:pPr>
            <w:r w:rsidRPr="002A2601">
              <w:rPr>
                <w:rFonts w:ascii="Arial" w:eastAsia="Arial" w:hAnsi="Arial" w:cs="Arial"/>
                <w:lang w:val="lt-LT"/>
              </w:rPr>
              <w:t>Netaikoma</w:t>
            </w:r>
          </w:p>
        </w:tc>
      </w:tr>
      <w:tr w:rsidR="000205C1" w:rsidRPr="002A2601" w14:paraId="2A4E7446" w14:textId="77777777" w:rsidTr="54DDB6CA">
        <w:trPr>
          <w:trHeight w:val="300"/>
        </w:trPr>
        <w:tc>
          <w:tcPr>
            <w:tcW w:w="3297" w:type="dxa"/>
            <w:gridSpan w:val="2"/>
          </w:tcPr>
          <w:p w14:paraId="6B0B299A" w14:textId="77777777" w:rsidR="000205C1" w:rsidRPr="002A2601" w:rsidRDefault="000205C1" w:rsidP="00BC208B">
            <w:pPr>
              <w:spacing w:line="276" w:lineRule="auto"/>
              <w:ind w:left="884" w:hanging="567"/>
              <w:rPr>
                <w:rFonts w:ascii="Arial" w:eastAsia="Arial" w:hAnsi="Arial" w:cs="Arial"/>
                <w:b/>
                <w:bCs/>
              </w:rPr>
            </w:pPr>
            <w:r w:rsidRPr="002A2601">
              <w:rPr>
                <w:rFonts w:ascii="Arial" w:eastAsia="Arial" w:hAnsi="Arial" w:cs="Arial"/>
                <w:b/>
                <w:bCs/>
              </w:rPr>
              <w:t>8.3. Sutarties įvykdymo užtikrinimo pateikimas</w:t>
            </w:r>
          </w:p>
        </w:tc>
        <w:tc>
          <w:tcPr>
            <w:tcW w:w="6238" w:type="dxa"/>
            <w:gridSpan w:val="2"/>
          </w:tcPr>
          <w:p w14:paraId="47D3FAEF" w14:textId="1C35170B" w:rsidR="000205C1" w:rsidRPr="002A2601" w:rsidRDefault="00EB5082" w:rsidP="54DDB6CA">
            <w:pPr>
              <w:spacing w:line="276" w:lineRule="auto"/>
              <w:rPr>
                <w:rFonts w:ascii="Arial" w:eastAsia="Arial" w:hAnsi="Arial" w:cs="Arial"/>
                <w:color w:val="000000" w:themeColor="text1"/>
              </w:rPr>
            </w:pPr>
            <w:r w:rsidRPr="002A2601">
              <w:rPr>
                <w:rFonts w:ascii="Arial" w:eastAsia="Arial" w:hAnsi="Arial" w:cs="Arial"/>
              </w:rPr>
              <w:t>Netaikoma</w:t>
            </w:r>
          </w:p>
        </w:tc>
      </w:tr>
      <w:tr w:rsidR="000205C1" w:rsidRPr="002A2601" w14:paraId="15859C99" w14:textId="77777777" w:rsidTr="54DDB6CA">
        <w:trPr>
          <w:trHeight w:val="300"/>
        </w:trPr>
        <w:tc>
          <w:tcPr>
            <w:tcW w:w="9535" w:type="dxa"/>
            <w:gridSpan w:val="4"/>
          </w:tcPr>
          <w:p w14:paraId="1ECF65EB" w14:textId="77777777" w:rsidR="000205C1" w:rsidRPr="002A2601" w:rsidRDefault="000205C1" w:rsidP="54DDB6CA">
            <w:pPr>
              <w:spacing w:line="276" w:lineRule="auto"/>
              <w:rPr>
                <w:rFonts w:ascii="Arial" w:eastAsia="Arial" w:hAnsi="Arial" w:cs="Arial"/>
                <w:b/>
                <w:bCs/>
                <w:kern w:val="2"/>
              </w:rPr>
            </w:pPr>
            <w:r w:rsidRPr="002A2601">
              <w:rPr>
                <w:rFonts w:ascii="Arial" w:eastAsia="Arial" w:hAnsi="Arial" w:cs="Arial"/>
                <w:b/>
                <w:bCs/>
                <w:kern w:val="2"/>
              </w:rPr>
              <w:lastRenderedPageBreak/>
              <w:t>9. ŠALIŲ ATSAKOMYBĖ</w:t>
            </w:r>
          </w:p>
        </w:tc>
      </w:tr>
      <w:tr w:rsidR="000205C1" w:rsidRPr="002A2601" w14:paraId="751AAE6F" w14:textId="77777777" w:rsidTr="54DDB6CA">
        <w:trPr>
          <w:trHeight w:val="300"/>
        </w:trPr>
        <w:tc>
          <w:tcPr>
            <w:tcW w:w="3297" w:type="dxa"/>
            <w:gridSpan w:val="2"/>
          </w:tcPr>
          <w:p w14:paraId="41D56436" w14:textId="067E4BE6"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9.1. Pirkėjui taikomos netesybos už mokėjimų pagal Sutartį vėlavimą</w:t>
            </w:r>
          </w:p>
        </w:tc>
        <w:tc>
          <w:tcPr>
            <w:tcW w:w="6238" w:type="dxa"/>
            <w:gridSpan w:val="2"/>
          </w:tcPr>
          <w:p w14:paraId="070C11FC" w14:textId="4584870A" w:rsidR="000205C1" w:rsidRPr="002A2601" w:rsidRDefault="000205C1" w:rsidP="54DDB6CA">
            <w:pPr>
              <w:spacing w:line="276" w:lineRule="auto"/>
              <w:rPr>
                <w:rFonts w:ascii="Arial" w:eastAsia="Arial" w:hAnsi="Arial" w:cs="Arial"/>
                <w:color w:val="FF0000"/>
                <w:kern w:val="2"/>
              </w:rPr>
            </w:pPr>
            <w:r w:rsidRPr="002A2601">
              <w:rPr>
                <w:rFonts w:ascii="Arial" w:eastAsia="Arial" w:hAnsi="Arial" w:cs="Arial"/>
                <w:color w:val="000000"/>
                <w:kern w:val="2"/>
              </w:rPr>
              <w:t xml:space="preserve">Jei </w:t>
            </w:r>
            <w:r w:rsidRPr="002A2601">
              <w:rPr>
                <w:rFonts w:ascii="Arial" w:eastAsia="Arial" w:hAnsi="Arial" w:cs="Arial"/>
                <w:kern w:val="2"/>
              </w:rPr>
              <w:t>Pirkėjas, gavęs tinkamai pateiktą ir užpildytą Sąskaitą, uždelsia atsiskaityti už tinkamai Tiekėjo suteiktas kokybiškas Paslaugas per Sutartyje nurodytą terminą, Tiekėjas nuo kitos nei nustatytas terminas dienos skaičiuoja</w:t>
            </w:r>
            <w:r w:rsidRPr="00F5103F">
              <w:rPr>
                <w:rFonts w:ascii="Arial" w:eastAsia="Arial" w:hAnsi="Arial" w:cs="Arial"/>
                <w:color w:val="FF0000"/>
                <w:kern w:val="2"/>
              </w:rPr>
              <w:t xml:space="preserve"> </w:t>
            </w:r>
            <w:r w:rsidRPr="00440DA8">
              <w:rPr>
                <w:rFonts w:ascii="Arial" w:eastAsia="Arial" w:hAnsi="Arial" w:cs="Arial"/>
                <w:kern w:val="2"/>
              </w:rPr>
              <w:t>Pirkėjui 0,02 (dvi šimtosios)</w:t>
            </w:r>
            <w:r w:rsidRPr="002A2601">
              <w:rPr>
                <w:rFonts w:ascii="Arial" w:eastAsia="Arial" w:hAnsi="Arial" w:cs="Arial"/>
                <w:kern w:val="2"/>
              </w:rPr>
              <w:t xml:space="preserve"> procento dydžio delspinigius nuo neapmokėtos sumos be PVM už kiekvieną vėlavimo dieną.</w:t>
            </w:r>
          </w:p>
        </w:tc>
      </w:tr>
      <w:tr w:rsidR="000205C1" w:rsidRPr="002A2601" w14:paraId="2C60DAC2" w14:textId="77777777" w:rsidTr="54DDB6CA">
        <w:trPr>
          <w:trHeight w:val="300"/>
        </w:trPr>
        <w:tc>
          <w:tcPr>
            <w:tcW w:w="3297" w:type="dxa"/>
            <w:gridSpan w:val="2"/>
          </w:tcPr>
          <w:p w14:paraId="3539E69F" w14:textId="77777777" w:rsidR="000205C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rPr>
              <w:t xml:space="preserve">9.2. Tiekėjui taikomos </w:t>
            </w:r>
            <w:r w:rsidRPr="002A2601">
              <w:rPr>
                <w:rFonts w:ascii="Arial" w:eastAsia="Arial" w:hAnsi="Arial" w:cs="Arial"/>
                <w:b/>
                <w:bCs/>
                <w:kern w:val="2"/>
              </w:rPr>
              <w:t>netesybos</w:t>
            </w:r>
          </w:p>
          <w:p w14:paraId="1BA2D9E1" w14:textId="425BB12B" w:rsidR="005D16D0" w:rsidRPr="002A2601" w:rsidRDefault="005D16D0" w:rsidP="00BC208B">
            <w:pPr>
              <w:spacing w:line="276" w:lineRule="auto"/>
              <w:ind w:left="884" w:hanging="567"/>
              <w:rPr>
                <w:rFonts w:ascii="Arial" w:eastAsia="Arial" w:hAnsi="Arial" w:cs="Arial"/>
                <w:b/>
                <w:bCs/>
                <w:kern w:val="2"/>
              </w:rPr>
            </w:pPr>
          </w:p>
        </w:tc>
        <w:tc>
          <w:tcPr>
            <w:tcW w:w="6238" w:type="dxa"/>
            <w:gridSpan w:val="2"/>
          </w:tcPr>
          <w:p w14:paraId="2A5DA7FD" w14:textId="55E0E5F2" w:rsidR="000205C1" w:rsidRPr="002B2C78" w:rsidRDefault="000205C1" w:rsidP="00682BCD">
            <w:pPr>
              <w:spacing w:line="276" w:lineRule="auto"/>
              <w:ind w:left="707" w:hanging="707"/>
              <w:rPr>
                <w:rFonts w:ascii="Arial" w:eastAsia="Arial" w:hAnsi="Arial" w:cs="Arial"/>
              </w:rPr>
            </w:pPr>
            <w:r w:rsidRPr="002B2C78">
              <w:rPr>
                <w:rFonts w:ascii="Arial" w:eastAsia="Arial" w:hAnsi="Arial" w:cs="Arial"/>
              </w:rPr>
              <w:t xml:space="preserve">9.2.1. </w:t>
            </w:r>
            <w:r w:rsidR="00292014" w:rsidRPr="002B2C78">
              <w:rPr>
                <w:rFonts w:ascii="Arial" w:eastAsia="Arial" w:hAnsi="Arial" w:cs="Arial"/>
                <w:szCs w:val="24"/>
              </w:rPr>
              <w:t xml:space="preserve"> Jeigu Tiekėjas  dėl savo kaltės vėluoja suteikti </w:t>
            </w:r>
            <w:r w:rsidR="00F14D0D" w:rsidRPr="002B2C78">
              <w:rPr>
                <w:rFonts w:ascii="Arial" w:eastAsia="Arial" w:hAnsi="Arial" w:cs="Arial"/>
                <w:szCs w:val="24"/>
              </w:rPr>
              <w:t xml:space="preserve">įdiegimo </w:t>
            </w:r>
            <w:r w:rsidR="00B44354" w:rsidRPr="002B2C78">
              <w:rPr>
                <w:rFonts w:ascii="Arial" w:eastAsia="Arial" w:hAnsi="Arial" w:cs="Arial"/>
                <w:szCs w:val="24"/>
              </w:rPr>
              <w:t>p</w:t>
            </w:r>
            <w:r w:rsidR="00292014" w:rsidRPr="002B2C78">
              <w:rPr>
                <w:rFonts w:ascii="Arial" w:eastAsia="Arial" w:hAnsi="Arial" w:cs="Arial"/>
                <w:szCs w:val="24"/>
              </w:rPr>
              <w:t>aslaugas</w:t>
            </w:r>
            <w:r w:rsidR="0085103E" w:rsidRPr="002B2C78">
              <w:rPr>
                <w:rFonts w:ascii="Arial" w:eastAsia="Arial" w:hAnsi="Arial" w:cs="Arial"/>
                <w:szCs w:val="24"/>
              </w:rPr>
              <w:t xml:space="preserve"> per </w:t>
            </w:r>
            <w:r w:rsidR="00153592" w:rsidRPr="002B2C78">
              <w:rPr>
                <w:rFonts w:ascii="Arial" w:eastAsia="Arial" w:hAnsi="Arial" w:cs="Arial"/>
                <w:szCs w:val="24"/>
              </w:rPr>
              <w:t>4.1.1 p. nustatytą terminą</w:t>
            </w:r>
            <w:r w:rsidR="00292014" w:rsidRPr="002B2C78">
              <w:rPr>
                <w:rFonts w:ascii="Arial" w:eastAsia="Arial" w:hAnsi="Arial" w:cs="Arial"/>
                <w:szCs w:val="24"/>
              </w:rPr>
              <w:t xml:space="preserve">, Tiekėjui skiriama </w:t>
            </w:r>
            <w:r w:rsidR="00303053" w:rsidRPr="002B2C78">
              <w:rPr>
                <w:rFonts w:ascii="Arial" w:eastAsia="Arial" w:hAnsi="Arial" w:cs="Arial"/>
                <w:szCs w:val="24"/>
              </w:rPr>
              <w:t xml:space="preserve">100 Eur į dieną </w:t>
            </w:r>
            <w:r w:rsidR="00292014" w:rsidRPr="002B2C78">
              <w:rPr>
                <w:rFonts w:ascii="Arial" w:eastAsia="Arial" w:hAnsi="Arial" w:cs="Arial"/>
                <w:szCs w:val="24"/>
              </w:rPr>
              <w:t>bauda</w:t>
            </w:r>
            <w:r w:rsidRPr="002B2C78">
              <w:rPr>
                <w:rFonts w:ascii="Arial" w:eastAsia="Arial" w:hAnsi="Arial" w:cs="Arial"/>
              </w:rPr>
              <w:t>.</w:t>
            </w:r>
          </w:p>
          <w:p w14:paraId="1075BA68" w14:textId="77777777" w:rsidR="000205C1" w:rsidRPr="002B2C78" w:rsidRDefault="000205C1" w:rsidP="00682BCD">
            <w:pPr>
              <w:spacing w:line="276" w:lineRule="auto"/>
              <w:ind w:left="707" w:hanging="707"/>
              <w:rPr>
                <w:rFonts w:ascii="Arial" w:eastAsia="Arial" w:hAnsi="Arial" w:cs="Arial"/>
              </w:rPr>
            </w:pPr>
            <w:r w:rsidRPr="002B2C78">
              <w:rPr>
                <w:rFonts w:ascii="Arial" w:eastAsia="Arial" w:hAnsi="Arial" w:cs="Arial"/>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72E0CC4" w:rsidR="001534A2" w:rsidRPr="002B2C78" w:rsidRDefault="00096AE2" w:rsidP="00682BCD">
            <w:pPr>
              <w:spacing w:line="276" w:lineRule="auto"/>
              <w:ind w:left="707" w:hanging="707"/>
              <w:rPr>
                <w:rFonts w:ascii="Arial" w:eastAsia="Arial" w:hAnsi="Arial" w:cs="Arial"/>
                <w:kern w:val="2"/>
              </w:rPr>
            </w:pPr>
            <w:r w:rsidRPr="002B2C78">
              <w:rPr>
                <w:rFonts w:ascii="Arial" w:hAnsi="Arial" w:cs="Arial"/>
                <w:kern w:val="2"/>
              </w:rPr>
              <w:t>9.2.3. Tiekėjas privalo sumokėti Pirkėjui netesybas per 14</w:t>
            </w:r>
            <w:r w:rsidRPr="002B2C78">
              <w:rPr>
                <w:rFonts w:ascii="Arial" w:hAnsi="Arial" w:cs="Arial"/>
                <w:bCs/>
                <w:kern w:val="2"/>
                <w:szCs w:val="24"/>
              </w:rPr>
              <w:t xml:space="preserve"> </w:t>
            </w:r>
            <w:r w:rsidRPr="002B2C78">
              <w:rPr>
                <w:rFonts w:ascii="Arial" w:hAnsi="Arial" w:cs="Arial"/>
                <w:kern w:val="2"/>
              </w:rPr>
              <w:t xml:space="preserve">dienų nuo Pirkėjo pareikalavimo, jeigu netesybų suma nėra </w:t>
            </w:r>
            <w:r w:rsidRPr="002B2C78">
              <w:rPr>
                <w:rFonts w:ascii="Arial" w:hAnsi="Arial" w:cs="Arial"/>
              </w:rPr>
              <w:t>išskaitoma iš Tiekėjui mokėtinos sumos.</w:t>
            </w:r>
          </w:p>
        </w:tc>
      </w:tr>
      <w:tr w:rsidR="000205C1" w:rsidRPr="002A2601" w14:paraId="681F27EE" w14:textId="77777777" w:rsidTr="54DDB6CA">
        <w:trPr>
          <w:trHeight w:val="300"/>
        </w:trPr>
        <w:tc>
          <w:tcPr>
            <w:tcW w:w="3297" w:type="dxa"/>
            <w:gridSpan w:val="2"/>
          </w:tcPr>
          <w:p w14:paraId="1AB519AC" w14:textId="7CBD3645"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9.3. Tiekėjui / Pirkėjui taikoma bauda nutraukus Sutartį dėl esminio Sutarties pažeidimo ar nepagrįstai nutraukus Sutarties vykdymą ne Sutartyje nustatyta tvarka</w:t>
            </w:r>
          </w:p>
        </w:tc>
        <w:tc>
          <w:tcPr>
            <w:tcW w:w="6238" w:type="dxa"/>
            <w:gridSpan w:val="2"/>
          </w:tcPr>
          <w:p w14:paraId="7CBFE0C7" w14:textId="511D75DB" w:rsidR="000205C1" w:rsidRPr="002A2601" w:rsidRDefault="000205C1" w:rsidP="54DDB6CA">
            <w:pPr>
              <w:spacing w:line="276" w:lineRule="auto"/>
              <w:rPr>
                <w:rFonts w:ascii="Arial" w:eastAsia="Arial" w:hAnsi="Arial" w:cs="Arial"/>
                <w:kern w:val="2"/>
              </w:rPr>
            </w:pPr>
            <w:r w:rsidRPr="002A2601">
              <w:rPr>
                <w:rFonts w:ascii="Arial" w:eastAsia="Arial" w:hAnsi="Arial" w:cs="Arial"/>
                <w:kern w:val="2"/>
              </w:rPr>
              <w:t xml:space="preserve">Nutraukus Sutartį dėl esminio Sutarties pažeidimo, nustatyto Sutarties Specialiosiose sąlygose, mokama </w:t>
            </w:r>
            <w:r w:rsidR="00D57BE1" w:rsidRPr="00933878">
              <w:rPr>
                <w:rFonts w:ascii="Arial" w:eastAsia="Arial" w:hAnsi="Arial" w:cs="Arial"/>
                <w:b/>
                <w:bCs/>
                <w:kern w:val="2"/>
              </w:rPr>
              <w:t>20</w:t>
            </w:r>
            <w:r w:rsidRPr="00933878">
              <w:rPr>
                <w:rFonts w:ascii="Arial" w:eastAsia="Arial" w:hAnsi="Arial" w:cs="Arial"/>
                <w:kern w:val="2"/>
              </w:rPr>
              <w:t xml:space="preserve"> procentų dydžio bauda nuo Pradinės Sutarties vertės, </w:t>
            </w:r>
            <w:r w:rsidRPr="002A2601">
              <w:rPr>
                <w:rFonts w:ascii="Arial" w:eastAsia="Arial" w:hAnsi="Arial" w:cs="Arial"/>
                <w:kern w:val="2"/>
              </w:rPr>
              <w:t>nurodytos Specialiųjų sąlygų 5.2 punkte.</w:t>
            </w:r>
          </w:p>
        </w:tc>
      </w:tr>
      <w:tr w:rsidR="000205C1" w:rsidRPr="002A2601" w14:paraId="3A1BC4FA" w14:textId="77777777" w:rsidTr="54DDB6CA">
        <w:trPr>
          <w:trHeight w:val="300"/>
        </w:trPr>
        <w:tc>
          <w:tcPr>
            <w:tcW w:w="3297" w:type="dxa"/>
            <w:gridSpan w:val="2"/>
          </w:tcPr>
          <w:p w14:paraId="0E4BB632" w14:textId="0AF19C99"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 xml:space="preserve">9.4. Tiekėjui taikoma bauda dėl esamų subtiekėjų ar specialistų pakeitimo / naujų subtiekėjų pasitelkimo nesilaikant Bendrosiose sąlygose </w:t>
            </w:r>
            <w:r w:rsidRPr="002A2601">
              <w:rPr>
                <w:rFonts w:ascii="Arial" w:eastAsia="Arial" w:hAnsi="Arial" w:cs="Arial"/>
                <w:b/>
                <w:bCs/>
                <w:kern w:val="2"/>
              </w:rPr>
              <w:lastRenderedPageBreak/>
              <w:t>nurodytos subtiekėjų ir (ar) specialistų keitimo tvarkos</w:t>
            </w:r>
          </w:p>
        </w:tc>
        <w:tc>
          <w:tcPr>
            <w:tcW w:w="6238" w:type="dxa"/>
            <w:gridSpan w:val="2"/>
          </w:tcPr>
          <w:p w14:paraId="663FD6AE" w14:textId="14F1FB64" w:rsidR="000205C1" w:rsidRPr="002A2601" w:rsidRDefault="5A36B343" w:rsidP="54DDB6CA">
            <w:pPr>
              <w:spacing w:line="276" w:lineRule="auto"/>
              <w:rPr>
                <w:rFonts w:ascii="Arial" w:eastAsia="Arial" w:hAnsi="Arial" w:cs="Arial"/>
              </w:rPr>
            </w:pPr>
            <w:r w:rsidRPr="002A2601">
              <w:rPr>
                <w:rFonts w:ascii="Arial" w:eastAsia="Arial" w:hAnsi="Arial" w:cs="Arial"/>
                <w:color w:val="000000" w:themeColor="text1"/>
              </w:rPr>
              <w:lastRenderedPageBreak/>
              <w:t>1000 EUR</w:t>
            </w:r>
          </w:p>
        </w:tc>
      </w:tr>
      <w:tr w:rsidR="000205C1" w:rsidRPr="002A2601" w14:paraId="02A0AD2F" w14:textId="77777777" w:rsidTr="54DDB6CA">
        <w:trPr>
          <w:trHeight w:val="300"/>
        </w:trPr>
        <w:tc>
          <w:tcPr>
            <w:tcW w:w="3297" w:type="dxa"/>
            <w:gridSpan w:val="2"/>
          </w:tcPr>
          <w:p w14:paraId="566076A6" w14:textId="1092562B"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9.5. Tiekėjui taikomos baudos dėl aplinkosauginių ir (arba) socialinių kriterijų nesilaikymo</w:t>
            </w:r>
          </w:p>
        </w:tc>
        <w:tc>
          <w:tcPr>
            <w:tcW w:w="6238" w:type="dxa"/>
            <w:gridSpan w:val="2"/>
          </w:tcPr>
          <w:p w14:paraId="748DE540" w14:textId="7236984B" w:rsidR="000205C1" w:rsidRPr="002A2601" w:rsidRDefault="00A82A34" w:rsidP="54DDB6CA">
            <w:pPr>
              <w:spacing w:line="276" w:lineRule="auto"/>
              <w:rPr>
                <w:rFonts w:ascii="Arial" w:eastAsia="Arial" w:hAnsi="Arial" w:cs="Arial"/>
              </w:rPr>
            </w:pPr>
            <w:r>
              <w:rPr>
                <w:rFonts w:ascii="Arial" w:eastAsia="Arial" w:hAnsi="Arial" w:cs="Arial"/>
              </w:rPr>
              <w:t>Netaikoma</w:t>
            </w:r>
          </w:p>
        </w:tc>
      </w:tr>
      <w:tr w:rsidR="000205C1" w:rsidRPr="002A2601" w14:paraId="7439E02A" w14:textId="77777777" w:rsidTr="54DDB6CA">
        <w:trPr>
          <w:trHeight w:val="300"/>
        </w:trPr>
        <w:tc>
          <w:tcPr>
            <w:tcW w:w="3297" w:type="dxa"/>
            <w:gridSpan w:val="2"/>
          </w:tcPr>
          <w:p w14:paraId="69208AF6" w14:textId="7EE0BDAD"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9.6. Tiekėjui / Pirkėjui taikoma bauda dėl konfidencialumo reikalavimų nesilaikymo</w:t>
            </w:r>
          </w:p>
        </w:tc>
        <w:tc>
          <w:tcPr>
            <w:tcW w:w="6238" w:type="dxa"/>
            <w:gridSpan w:val="2"/>
          </w:tcPr>
          <w:p w14:paraId="30A99159" w14:textId="7862AA09" w:rsidR="000205C1" w:rsidRPr="002A2601" w:rsidRDefault="16D52772" w:rsidP="54DDB6CA">
            <w:pPr>
              <w:spacing w:line="276" w:lineRule="auto"/>
              <w:rPr>
                <w:rFonts w:ascii="Arial" w:eastAsia="Arial" w:hAnsi="Arial" w:cs="Arial"/>
              </w:rPr>
            </w:pPr>
            <w:r w:rsidRPr="002A2601">
              <w:rPr>
                <w:rFonts w:ascii="Arial" w:eastAsia="Arial" w:hAnsi="Arial" w:cs="Arial"/>
              </w:rPr>
              <w:t>100</w:t>
            </w:r>
            <w:r w:rsidR="005F10AA" w:rsidRPr="002A2601">
              <w:rPr>
                <w:rFonts w:ascii="Arial" w:eastAsia="Arial" w:hAnsi="Arial" w:cs="Arial"/>
              </w:rPr>
              <w:t>0</w:t>
            </w:r>
            <w:r w:rsidRPr="002A2601">
              <w:rPr>
                <w:rFonts w:ascii="Arial" w:eastAsia="Arial" w:hAnsi="Arial" w:cs="Arial"/>
              </w:rPr>
              <w:t xml:space="preserve"> EUR</w:t>
            </w:r>
          </w:p>
        </w:tc>
      </w:tr>
      <w:tr w:rsidR="000205C1" w:rsidRPr="002A2601" w14:paraId="1E6BA83A" w14:textId="77777777" w:rsidTr="54DDB6CA">
        <w:trPr>
          <w:trHeight w:val="300"/>
        </w:trPr>
        <w:tc>
          <w:tcPr>
            <w:tcW w:w="3297" w:type="dxa"/>
            <w:gridSpan w:val="2"/>
          </w:tcPr>
          <w:p w14:paraId="6B59AD7B" w14:textId="3DB423A4"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rPr>
              <w:t xml:space="preserve">9.7. Tiekėjui taikomos </w:t>
            </w:r>
            <w:r w:rsidRPr="002A2601">
              <w:rPr>
                <w:rFonts w:ascii="Arial" w:eastAsia="Arial" w:hAnsi="Arial" w:cs="Arial"/>
                <w:b/>
                <w:bCs/>
                <w:kern w:val="2"/>
              </w:rPr>
              <w:t>netesybos</w:t>
            </w:r>
            <w:r w:rsidRPr="002A2601">
              <w:rPr>
                <w:rFonts w:ascii="Arial" w:eastAsia="Arial" w:hAnsi="Arial" w:cs="Arial"/>
                <w:b/>
                <w:bCs/>
              </w:rPr>
              <w:t xml:space="preserve"> dėl pirkimo dokumentuose nustatytų Kokybinių kriterijų </w:t>
            </w:r>
            <w:proofErr w:type="spellStart"/>
            <w:r w:rsidRPr="002A2601">
              <w:rPr>
                <w:rFonts w:ascii="Arial" w:eastAsia="Arial" w:hAnsi="Arial" w:cs="Arial"/>
                <w:b/>
                <w:bCs/>
              </w:rPr>
              <w:t>nepasiekimo</w:t>
            </w:r>
            <w:proofErr w:type="spellEnd"/>
            <w:r w:rsidRPr="002A2601">
              <w:rPr>
                <w:rFonts w:ascii="Arial" w:eastAsia="Arial" w:hAnsi="Arial" w:cs="Arial"/>
                <w:b/>
                <w:bCs/>
              </w:rPr>
              <w:t xml:space="preserve"> Sutarties vykdymo metu</w:t>
            </w:r>
          </w:p>
        </w:tc>
        <w:tc>
          <w:tcPr>
            <w:tcW w:w="6238" w:type="dxa"/>
            <w:gridSpan w:val="2"/>
          </w:tcPr>
          <w:p w14:paraId="12273A2F" w14:textId="1124626D" w:rsidR="000205C1" w:rsidRPr="002A2601" w:rsidRDefault="000205C1" w:rsidP="54DDB6CA">
            <w:pPr>
              <w:spacing w:line="276" w:lineRule="auto"/>
              <w:rPr>
                <w:rFonts w:ascii="Arial" w:eastAsia="Arial" w:hAnsi="Arial" w:cs="Arial"/>
                <w:color w:val="4472C4"/>
              </w:rPr>
            </w:pPr>
            <w:r w:rsidRPr="002A2601">
              <w:rPr>
                <w:rFonts w:ascii="Arial" w:eastAsia="Arial" w:hAnsi="Arial" w:cs="Arial"/>
              </w:rPr>
              <w:t>Netaikoma</w:t>
            </w:r>
          </w:p>
          <w:p w14:paraId="31D0481F" w14:textId="3940F8CB" w:rsidR="000205C1" w:rsidRPr="002A2601" w:rsidRDefault="000205C1" w:rsidP="54DDB6CA">
            <w:pPr>
              <w:spacing w:line="276" w:lineRule="auto"/>
              <w:rPr>
                <w:rFonts w:ascii="Arial" w:eastAsia="Arial" w:hAnsi="Arial" w:cs="Arial"/>
                <w:color w:val="4472C4"/>
                <w:kern w:val="2"/>
                <w:highlight w:val="red"/>
              </w:rPr>
            </w:pPr>
          </w:p>
        </w:tc>
      </w:tr>
      <w:tr w:rsidR="000205C1" w:rsidRPr="002A2601" w14:paraId="2E410A63" w14:textId="77777777" w:rsidTr="54DDB6CA">
        <w:trPr>
          <w:trHeight w:val="1182"/>
        </w:trPr>
        <w:tc>
          <w:tcPr>
            <w:tcW w:w="3297" w:type="dxa"/>
            <w:gridSpan w:val="2"/>
            <w:tcBorders>
              <w:top w:val="single" w:sz="4" w:space="0" w:color="auto"/>
              <w:left w:val="single" w:sz="4" w:space="0" w:color="auto"/>
              <w:bottom w:val="single" w:sz="4" w:space="0" w:color="auto"/>
              <w:right w:val="single" w:sz="4" w:space="0" w:color="auto"/>
            </w:tcBorders>
          </w:tcPr>
          <w:p w14:paraId="2321802E" w14:textId="5A2E29E9"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 xml:space="preserve">9.8. Tiekėjui taikomos netesybos dėl Sutarties įvykdymo užtikrinimo </w:t>
            </w:r>
            <w:r w:rsidRPr="002A2601">
              <w:rPr>
                <w:rFonts w:ascii="Arial" w:eastAsia="Arial" w:hAnsi="Arial" w:cs="Arial"/>
                <w:b/>
                <w:bCs/>
              </w:rPr>
              <w:t>nepratęsimo</w:t>
            </w:r>
          </w:p>
        </w:tc>
        <w:tc>
          <w:tcPr>
            <w:tcW w:w="6238" w:type="dxa"/>
            <w:gridSpan w:val="2"/>
            <w:tcBorders>
              <w:top w:val="single" w:sz="4" w:space="0" w:color="auto"/>
              <w:left w:val="single" w:sz="4" w:space="0" w:color="auto"/>
              <w:bottom w:val="single" w:sz="4" w:space="0" w:color="auto"/>
              <w:right w:val="single" w:sz="4" w:space="0" w:color="auto"/>
            </w:tcBorders>
          </w:tcPr>
          <w:p w14:paraId="6EDF60D3" w14:textId="77777777" w:rsidR="00BF5A41" w:rsidRPr="002A2601" w:rsidRDefault="00BF5A41" w:rsidP="54DDB6CA">
            <w:pPr>
              <w:spacing w:line="276" w:lineRule="auto"/>
              <w:rPr>
                <w:rFonts w:ascii="Arial" w:eastAsia="Arial" w:hAnsi="Arial" w:cs="Arial"/>
                <w:color w:val="4472C4"/>
              </w:rPr>
            </w:pPr>
            <w:r w:rsidRPr="002A2601">
              <w:rPr>
                <w:rFonts w:ascii="Arial" w:eastAsia="Arial" w:hAnsi="Arial" w:cs="Arial"/>
              </w:rPr>
              <w:t>Netaikoma</w:t>
            </w:r>
          </w:p>
          <w:p w14:paraId="5AD4BC1A" w14:textId="4D65E905" w:rsidR="000205C1" w:rsidRPr="002A2601" w:rsidRDefault="000205C1" w:rsidP="54DDB6CA">
            <w:pPr>
              <w:spacing w:line="276" w:lineRule="auto"/>
              <w:rPr>
                <w:rFonts w:ascii="Arial" w:eastAsia="Arial" w:hAnsi="Arial" w:cs="Arial"/>
                <w:color w:val="4472C4"/>
                <w:kern w:val="2"/>
                <w:highlight w:val="red"/>
              </w:rPr>
            </w:pPr>
          </w:p>
        </w:tc>
      </w:tr>
      <w:tr w:rsidR="000205C1" w:rsidRPr="002A2601" w14:paraId="126A6D36" w14:textId="77777777" w:rsidTr="54DDB6CA">
        <w:trPr>
          <w:trHeight w:val="300"/>
        </w:trPr>
        <w:tc>
          <w:tcPr>
            <w:tcW w:w="3297" w:type="dxa"/>
            <w:gridSpan w:val="2"/>
          </w:tcPr>
          <w:p w14:paraId="10384E36" w14:textId="4FFA607E"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rPr>
              <w:t xml:space="preserve">9.9. Tiekėjui taikoma bauda dėl Pirkėjo simbolių, pavadinimo ir ženklo </w:t>
            </w:r>
            <w:r w:rsidRPr="002A2601">
              <w:rPr>
                <w:rFonts w:ascii="Arial" w:eastAsia="Arial" w:hAnsi="Arial" w:cs="Arial"/>
                <w:b/>
                <w:bCs/>
                <w:kern w:val="2"/>
              </w:rPr>
              <w:t>reklamoje</w:t>
            </w:r>
            <w:r w:rsidRPr="002A2601">
              <w:rPr>
                <w:rFonts w:ascii="Arial" w:eastAsia="Arial" w:hAnsi="Arial" w:cs="Arial"/>
                <w:b/>
                <w:bCs/>
              </w:rPr>
              <w:t xml:space="preserve"> ar rinkodaroje naudojimo reikalavimų nesilaikymo bei draudimo naudotis Pirkėjo sukurtais</w:t>
            </w:r>
            <w:r w:rsidRPr="002A2601">
              <w:rPr>
                <w:rFonts w:ascii="Arial" w:eastAsia="Arial" w:hAnsi="Arial" w:cs="Arial"/>
              </w:rPr>
              <w:t xml:space="preserve"> </w:t>
            </w:r>
            <w:r w:rsidRPr="002A2601">
              <w:rPr>
                <w:rFonts w:ascii="Arial" w:eastAsia="Arial" w:hAnsi="Arial" w:cs="Arial"/>
                <w:b/>
                <w:bCs/>
              </w:rPr>
              <w:t xml:space="preserve">intelektiniais </w:t>
            </w:r>
            <w:r w:rsidRPr="002A2601">
              <w:rPr>
                <w:rFonts w:ascii="Arial" w:eastAsia="Arial" w:hAnsi="Arial" w:cs="Arial"/>
                <w:b/>
                <w:bCs/>
              </w:rPr>
              <w:lastRenderedPageBreak/>
              <w:t>veiklos rezultatais nesilaikymo</w:t>
            </w:r>
          </w:p>
        </w:tc>
        <w:tc>
          <w:tcPr>
            <w:tcW w:w="6238" w:type="dxa"/>
            <w:gridSpan w:val="2"/>
          </w:tcPr>
          <w:p w14:paraId="44B88ADC" w14:textId="6C660FA9" w:rsidR="2B95335C" w:rsidRPr="002A2601" w:rsidRDefault="2B95335C" w:rsidP="54DDB6CA">
            <w:pPr>
              <w:spacing w:line="276" w:lineRule="auto"/>
              <w:rPr>
                <w:rFonts w:ascii="Arial" w:eastAsia="Arial" w:hAnsi="Arial" w:cs="Arial"/>
              </w:rPr>
            </w:pPr>
            <w:r w:rsidRPr="002A2601">
              <w:rPr>
                <w:rFonts w:ascii="Arial" w:eastAsia="Arial" w:hAnsi="Arial" w:cs="Arial"/>
              </w:rPr>
              <w:lastRenderedPageBreak/>
              <w:t>100 EUR</w:t>
            </w:r>
          </w:p>
          <w:p w14:paraId="3293B58C" w14:textId="77777777" w:rsidR="000205C1" w:rsidRPr="002A2601" w:rsidRDefault="000205C1" w:rsidP="54DDB6CA">
            <w:pPr>
              <w:spacing w:line="276" w:lineRule="auto"/>
              <w:rPr>
                <w:rFonts w:ascii="Arial" w:eastAsia="Arial" w:hAnsi="Arial" w:cs="Arial"/>
              </w:rPr>
            </w:pPr>
          </w:p>
          <w:p w14:paraId="39D0982B" w14:textId="77777777" w:rsidR="000205C1" w:rsidRPr="002A2601" w:rsidRDefault="000205C1" w:rsidP="54DDB6CA">
            <w:pPr>
              <w:spacing w:line="276" w:lineRule="auto"/>
              <w:rPr>
                <w:rFonts w:ascii="Arial" w:eastAsia="Arial" w:hAnsi="Arial" w:cs="Arial"/>
                <w:color w:val="4472C4"/>
                <w:kern w:val="2"/>
              </w:rPr>
            </w:pPr>
          </w:p>
        </w:tc>
      </w:tr>
      <w:tr w:rsidR="000205C1" w:rsidRPr="002A2601" w14:paraId="77AEF0AE" w14:textId="77777777" w:rsidTr="54DDB6CA">
        <w:trPr>
          <w:trHeight w:val="300"/>
        </w:trPr>
        <w:tc>
          <w:tcPr>
            <w:tcW w:w="3297" w:type="dxa"/>
            <w:gridSpan w:val="2"/>
          </w:tcPr>
          <w:p w14:paraId="17EC5DF4" w14:textId="49390910"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9.10. Kitos netesybos</w:t>
            </w:r>
          </w:p>
        </w:tc>
        <w:tc>
          <w:tcPr>
            <w:tcW w:w="6238" w:type="dxa"/>
            <w:gridSpan w:val="2"/>
          </w:tcPr>
          <w:p w14:paraId="6DB1CC59" w14:textId="7D33A039" w:rsidR="00A3790F" w:rsidRPr="002B2C78" w:rsidRDefault="00A3790F" w:rsidP="00CE07C3">
            <w:pPr>
              <w:pStyle w:val="Sraopastraipa"/>
              <w:spacing w:before="200"/>
              <w:ind w:left="136"/>
              <w:contextualSpacing w:val="0"/>
              <w:rPr>
                <w:rFonts w:ascii="Arial" w:eastAsia="Arial" w:hAnsi="Arial" w:cs="Arial"/>
                <w:szCs w:val="24"/>
                <w:lang w:val="lt-LT"/>
              </w:rPr>
            </w:pPr>
            <w:r w:rsidRPr="002B2C78">
              <w:rPr>
                <w:rFonts w:ascii="Arial" w:eastAsia="Arial" w:hAnsi="Arial" w:cs="Arial"/>
                <w:szCs w:val="24"/>
                <w:lang w:val="lt-LT"/>
              </w:rPr>
              <w:t xml:space="preserve">Jeigu Paslaugos Tiekėjui įdiegus AP integracinį modulį, kaip sudėtinės sistemos „Energija“ dalį, sistema „Energija“ nustos tinkamai funkcionuoti, Tiekėjas savo sąskaita turės nedelsiant atstatyti visos sistemos „Energija“ darbą, kad ji tinkamai funkcionuotų ir padengti AB „Klaipėdos energijos“ visas tiesiogines išlaidas dėl sistemos „Energija“ tinkamo darbo atstatymo. </w:t>
            </w:r>
          </w:p>
          <w:p w14:paraId="58F952EA" w14:textId="77777777" w:rsidR="00A3790F" w:rsidRPr="002B2C78" w:rsidRDefault="00A3790F" w:rsidP="00CE07C3">
            <w:pPr>
              <w:pStyle w:val="Sraopastraipa"/>
              <w:spacing w:before="200"/>
              <w:ind w:left="136"/>
              <w:contextualSpacing w:val="0"/>
              <w:rPr>
                <w:rFonts w:ascii="Arial" w:eastAsia="Arial" w:hAnsi="Arial" w:cs="Arial"/>
                <w:szCs w:val="24"/>
                <w:lang w:val="lt-LT"/>
              </w:rPr>
            </w:pPr>
            <w:r w:rsidRPr="002B2C78">
              <w:rPr>
                <w:rFonts w:ascii="Arial" w:eastAsia="Arial" w:hAnsi="Arial" w:cs="Arial"/>
                <w:szCs w:val="24"/>
                <w:lang w:val="lt-LT"/>
              </w:rPr>
              <w:t>Jei AP integracinio modulio diegimo metu dėl Tiekėjo kaltės Užsakovas pagal LR buhalterinės apskaitos ir PVM įstatymus bei Šilumos tiekimo ir vartojimo taisykles negalėjo laiku, iki kiekvieno mėnesio 10 d., pateikti vartotojams sąskaitų, Tiekėjas Užsakovui pareikalavus turi sumokėti 5 000 (penki tūkstančiai eurų 0 ct) Eur baudą, taip pat atlyginti susijusius tiesioginius nuostolius bei savo sąskaita turi nedelsiant atstatyti sistemos veiklą, kad ji tinkamai funkcionuotų.</w:t>
            </w:r>
          </w:p>
          <w:p w14:paraId="61DD08FE" w14:textId="62669AF3" w:rsidR="00512AA3" w:rsidRPr="002B2C78" w:rsidRDefault="00512AA3" w:rsidP="00CE07C3">
            <w:pPr>
              <w:spacing w:line="276" w:lineRule="auto"/>
              <w:ind w:left="136" w:right="-62"/>
              <w:rPr>
                <w:rFonts w:ascii="Arial" w:eastAsia="Arial" w:hAnsi="Arial" w:cs="Arial"/>
              </w:rPr>
            </w:pPr>
          </w:p>
        </w:tc>
      </w:tr>
      <w:tr w:rsidR="000205C1" w:rsidRPr="002A2601" w14:paraId="7412B22E" w14:textId="77777777" w:rsidTr="54DDB6CA">
        <w:trPr>
          <w:trHeight w:val="300"/>
        </w:trPr>
        <w:tc>
          <w:tcPr>
            <w:tcW w:w="9535" w:type="dxa"/>
            <w:gridSpan w:val="4"/>
          </w:tcPr>
          <w:p w14:paraId="0D543F72" w14:textId="77777777" w:rsidR="000205C1" w:rsidRPr="002A2601" w:rsidRDefault="000205C1" w:rsidP="54DDB6CA">
            <w:pPr>
              <w:spacing w:line="276" w:lineRule="auto"/>
              <w:rPr>
                <w:rFonts w:ascii="Arial" w:eastAsia="Arial" w:hAnsi="Arial" w:cs="Arial"/>
                <w:color w:val="4472C4"/>
                <w:kern w:val="2"/>
              </w:rPr>
            </w:pPr>
            <w:r w:rsidRPr="002A2601">
              <w:rPr>
                <w:rFonts w:ascii="Arial" w:eastAsia="Arial" w:hAnsi="Arial" w:cs="Arial"/>
                <w:b/>
                <w:bCs/>
                <w:kern w:val="2"/>
              </w:rPr>
              <w:t>10. ESMINĖS SUTARTIES SĄLYGOS</w:t>
            </w:r>
          </w:p>
        </w:tc>
      </w:tr>
      <w:tr w:rsidR="000205C1" w:rsidRPr="002A2601" w14:paraId="4A74E676" w14:textId="77777777" w:rsidTr="54DDB6CA">
        <w:trPr>
          <w:trHeight w:val="300"/>
        </w:trPr>
        <w:tc>
          <w:tcPr>
            <w:tcW w:w="3297" w:type="dxa"/>
            <w:gridSpan w:val="2"/>
          </w:tcPr>
          <w:p w14:paraId="0C4A90A4" w14:textId="48800356"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10.1. Esminės Sutarties sąlygos</w:t>
            </w:r>
          </w:p>
        </w:tc>
        <w:tc>
          <w:tcPr>
            <w:tcW w:w="6238" w:type="dxa"/>
            <w:gridSpan w:val="2"/>
          </w:tcPr>
          <w:p w14:paraId="1AD3CD3A" w14:textId="58740E95" w:rsidR="000205C1" w:rsidRPr="002B2C78" w:rsidRDefault="00F22573" w:rsidP="54DDB6CA">
            <w:pPr>
              <w:spacing w:line="276" w:lineRule="auto"/>
              <w:rPr>
                <w:rFonts w:ascii="Arial" w:eastAsia="Arial" w:hAnsi="Arial" w:cs="Arial"/>
                <w:kern w:val="2"/>
              </w:rPr>
            </w:pPr>
            <w:r w:rsidRPr="002B2C78">
              <w:rPr>
                <w:rFonts w:ascii="Arial" w:eastAsia="Arial" w:hAnsi="Arial" w:cs="Arial"/>
              </w:rPr>
              <w:t>Kritinio tipo s</w:t>
            </w:r>
            <w:r w:rsidR="007A3AD1" w:rsidRPr="002B2C78">
              <w:rPr>
                <w:rFonts w:ascii="Arial" w:eastAsia="Arial" w:hAnsi="Arial" w:cs="Arial"/>
              </w:rPr>
              <w:t xml:space="preserve">utrikimų  </w:t>
            </w:r>
            <w:r w:rsidR="00577FAF" w:rsidRPr="002B2C78">
              <w:rPr>
                <w:rFonts w:ascii="Arial" w:eastAsia="Arial" w:hAnsi="Arial" w:cs="Arial"/>
              </w:rPr>
              <w:t xml:space="preserve">ištaisymas per </w:t>
            </w:r>
            <w:r w:rsidR="007A3AD1" w:rsidRPr="002B2C78">
              <w:rPr>
                <w:rFonts w:ascii="Arial" w:eastAsia="Arial" w:hAnsi="Arial" w:cs="Arial"/>
              </w:rPr>
              <w:t>maksimal</w:t>
            </w:r>
            <w:r w:rsidR="00577FAF" w:rsidRPr="002B2C78">
              <w:rPr>
                <w:rFonts w:ascii="Arial" w:eastAsia="Arial" w:hAnsi="Arial" w:cs="Arial"/>
              </w:rPr>
              <w:t>ų</w:t>
            </w:r>
            <w:r w:rsidR="007A3AD1" w:rsidRPr="002B2C78">
              <w:rPr>
                <w:rFonts w:ascii="Arial" w:eastAsia="Arial" w:hAnsi="Arial" w:cs="Arial"/>
              </w:rPr>
              <w:t xml:space="preserve"> atkūrimo termin</w:t>
            </w:r>
            <w:r w:rsidR="00577FAF" w:rsidRPr="002B2C78">
              <w:rPr>
                <w:rFonts w:ascii="Arial" w:eastAsia="Arial" w:hAnsi="Arial" w:cs="Arial"/>
              </w:rPr>
              <w:t>ą</w:t>
            </w:r>
          </w:p>
        </w:tc>
      </w:tr>
      <w:tr w:rsidR="000205C1" w:rsidRPr="002A2601" w14:paraId="68A8F8F5" w14:textId="77777777" w:rsidTr="54DDB6CA">
        <w:trPr>
          <w:trHeight w:val="300"/>
        </w:trPr>
        <w:tc>
          <w:tcPr>
            <w:tcW w:w="3297" w:type="dxa"/>
            <w:gridSpan w:val="2"/>
          </w:tcPr>
          <w:p w14:paraId="458F7686" w14:textId="28A3D4D6"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rPr>
              <w:t xml:space="preserve">10.2. Dideli arba </w:t>
            </w:r>
            <w:r w:rsidRPr="002A2601">
              <w:rPr>
                <w:rFonts w:ascii="Arial" w:eastAsia="Arial" w:hAnsi="Arial" w:cs="Arial"/>
                <w:b/>
                <w:bCs/>
                <w:kern w:val="2"/>
              </w:rPr>
              <w:t>nuolatiniai</w:t>
            </w:r>
            <w:r w:rsidRPr="002A2601">
              <w:rPr>
                <w:rFonts w:ascii="Arial" w:eastAsia="Arial" w:hAnsi="Arial" w:cs="Arial"/>
                <w:b/>
                <w:bCs/>
              </w:rPr>
              <w:t xml:space="preserve"> esminės Sutarties sąlygos vykdymo trūkumai</w:t>
            </w:r>
          </w:p>
        </w:tc>
        <w:tc>
          <w:tcPr>
            <w:tcW w:w="6238" w:type="dxa"/>
            <w:gridSpan w:val="2"/>
          </w:tcPr>
          <w:p w14:paraId="44AE7CAA" w14:textId="38BA3797" w:rsidR="004E7094" w:rsidRPr="002B2C78" w:rsidRDefault="00DA4A56" w:rsidP="004E7094">
            <w:pPr>
              <w:spacing w:line="276" w:lineRule="auto"/>
              <w:ind w:left="52"/>
              <w:rPr>
                <w:rFonts w:ascii="Arial" w:hAnsi="Arial" w:cs="Arial"/>
              </w:rPr>
            </w:pPr>
            <w:bookmarkStart w:id="0" w:name="_Hlk30521878"/>
            <w:r w:rsidRPr="002B2C78">
              <w:rPr>
                <w:rFonts w:ascii="Arial" w:hAnsi="Arial" w:cs="Arial"/>
              </w:rPr>
              <w:t>D</w:t>
            </w:r>
            <w:r w:rsidR="002E1174" w:rsidRPr="002B2C78">
              <w:rPr>
                <w:rFonts w:ascii="Arial" w:hAnsi="Arial" w:cs="Arial"/>
              </w:rPr>
              <w:t>ideliu ar nuolatiniu esminės Sutarties sąlygos vykdymo trūkumu laikoma</w:t>
            </w:r>
            <w:r w:rsidR="004E7094" w:rsidRPr="002B2C78">
              <w:rPr>
                <w:rFonts w:ascii="Arial" w:hAnsi="Arial" w:cs="Arial"/>
              </w:rPr>
              <w:t xml:space="preserve">, </w:t>
            </w:r>
            <w:bookmarkEnd w:id="0"/>
            <w:r w:rsidR="0009582D" w:rsidRPr="002B2C78">
              <w:rPr>
                <w:rFonts w:ascii="Arial" w:hAnsi="Arial" w:cs="Arial"/>
              </w:rPr>
              <w:t>j</w:t>
            </w:r>
            <w:r w:rsidR="006C49F2" w:rsidRPr="002B2C78">
              <w:rPr>
                <w:rFonts w:ascii="Arial" w:eastAsia="Arial" w:hAnsi="Arial" w:cs="Arial"/>
              </w:rPr>
              <w:t xml:space="preserve">eigu per 30 kalendorinių dienų laikotarpį nustatomi daugiau kaip </w:t>
            </w:r>
            <w:r w:rsidR="00934142" w:rsidRPr="002B2C78">
              <w:rPr>
                <w:rFonts w:ascii="Arial" w:eastAsia="Arial" w:hAnsi="Arial" w:cs="Arial"/>
              </w:rPr>
              <w:t>2</w:t>
            </w:r>
            <w:r w:rsidR="007C5387" w:rsidRPr="002B2C78">
              <w:rPr>
                <w:rFonts w:ascii="Arial" w:eastAsia="Arial" w:hAnsi="Arial" w:cs="Arial"/>
              </w:rPr>
              <w:t xml:space="preserve"> (</w:t>
            </w:r>
            <w:r w:rsidR="00934142" w:rsidRPr="002B2C78">
              <w:rPr>
                <w:rFonts w:ascii="Arial" w:eastAsia="Arial" w:hAnsi="Arial" w:cs="Arial"/>
              </w:rPr>
              <w:t>du</w:t>
            </w:r>
            <w:r w:rsidR="007C5387" w:rsidRPr="002B2C78">
              <w:rPr>
                <w:rFonts w:ascii="Arial" w:eastAsia="Arial" w:hAnsi="Arial" w:cs="Arial"/>
              </w:rPr>
              <w:t xml:space="preserve">) </w:t>
            </w:r>
            <w:r w:rsidR="006C49F2" w:rsidRPr="002B2C78">
              <w:rPr>
                <w:rFonts w:ascii="Arial" w:eastAsia="Arial" w:hAnsi="Arial" w:cs="Arial"/>
              </w:rPr>
              <w:t xml:space="preserve"> Kritinių klaidų šalinimo </w:t>
            </w:r>
            <w:r w:rsidR="007C5387" w:rsidRPr="002B2C78">
              <w:rPr>
                <w:rFonts w:ascii="Arial" w:eastAsia="Arial" w:hAnsi="Arial" w:cs="Arial"/>
              </w:rPr>
              <w:t xml:space="preserve">ir veiklos atkūrimo </w:t>
            </w:r>
            <w:r w:rsidR="006C49F2" w:rsidRPr="002B2C78">
              <w:rPr>
                <w:rFonts w:ascii="Arial" w:eastAsia="Arial" w:hAnsi="Arial" w:cs="Arial"/>
              </w:rPr>
              <w:t>terminų pažeidimai</w:t>
            </w:r>
            <w:r w:rsidR="007C5387" w:rsidRPr="002B2C78">
              <w:rPr>
                <w:rFonts w:ascii="Arial" w:eastAsia="Arial" w:hAnsi="Arial" w:cs="Arial"/>
              </w:rPr>
              <w:t xml:space="preserve">. </w:t>
            </w:r>
            <w:r w:rsidR="006C49F2" w:rsidRPr="002B2C78">
              <w:rPr>
                <w:rFonts w:ascii="Arial" w:hAnsi="Arial" w:cs="Arial"/>
              </w:rPr>
              <w:t xml:space="preserve"> </w:t>
            </w:r>
            <w:r w:rsidR="00172125" w:rsidRPr="002B2C78">
              <w:rPr>
                <w:rFonts w:ascii="Arial" w:hAnsi="Arial" w:cs="Arial"/>
              </w:rPr>
              <w:t xml:space="preserve"> </w:t>
            </w:r>
          </w:p>
          <w:p w14:paraId="64755326" w14:textId="378E960E" w:rsidR="00D91AE6" w:rsidRPr="002B2C78" w:rsidRDefault="003E38C4" w:rsidP="00D91AE6">
            <w:pPr>
              <w:spacing w:line="276" w:lineRule="auto"/>
              <w:ind w:left="52"/>
              <w:rPr>
                <w:rFonts w:ascii="Arial" w:eastAsia="Arial" w:hAnsi="Arial" w:cs="Arial"/>
              </w:rPr>
            </w:pPr>
            <w:r w:rsidRPr="002B2C78">
              <w:rPr>
                <w:rFonts w:ascii="Arial" w:eastAsia="Arial" w:hAnsi="Arial" w:cs="Arial"/>
              </w:rPr>
              <w:t>Kritinių s</w:t>
            </w:r>
            <w:r w:rsidR="00AF07B5" w:rsidRPr="002B2C78">
              <w:rPr>
                <w:rFonts w:ascii="Arial" w:eastAsia="Arial" w:hAnsi="Arial" w:cs="Arial"/>
              </w:rPr>
              <w:t>utrikim</w:t>
            </w:r>
            <w:r w:rsidR="007C3F84" w:rsidRPr="002B2C78">
              <w:rPr>
                <w:rFonts w:ascii="Arial" w:eastAsia="Arial" w:hAnsi="Arial" w:cs="Arial"/>
              </w:rPr>
              <w:t>ų</w:t>
            </w:r>
            <w:r w:rsidR="00D91AE6" w:rsidRPr="002B2C78">
              <w:rPr>
                <w:rFonts w:ascii="Arial" w:eastAsia="Arial" w:hAnsi="Arial" w:cs="Arial"/>
              </w:rPr>
              <w:t xml:space="preserve"> </w:t>
            </w:r>
            <w:r w:rsidR="00C93D23" w:rsidRPr="002B2C78">
              <w:rPr>
                <w:rFonts w:ascii="Arial" w:eastAsia="Arial" w:hAnsi="Arial" w:cs="Arial"/>
              </w:rPr>
              <w:t>maksimalaus atkūrimo laiko</w:t>
            </w:r>
            <w:r w:rsidR="00D91AE6" w:rsidRPr="002B2C78">
              <w:rPr>
                <w:rFonts w:ascii="Arial" w:eastAsia="Arial" w:hAnsi="Arial" w:cs="Arial"/>
              </w:rPr>
              <w:t xml:space="preserve"> pažeidimu laikomas kiekvienas atvejis, kai kritinė klaida nėra pašalinama per 4 darbo valandas nuo jos registravimo</w:t>
            </w:r>
            <w:r w:rsidR="00CE07C3" w:rsidRPr="002B2C78">
              <w:rPr>
                <w:rFonts w:ascii="Arial" w:eastAsia="Arial" w:hAnsi="Arial" w:cs="Arial"/>
              </w:rPr>
              <w:t>.</w:t>
            </w:r>
          </w:p>
          <w:p w14:paraId="2BC2BBBD" w14:textId="74F15926" w:rsidR="000205C1" w:rsidRPr="002B2C78" w:rsidRDefault="000205C1" w:rsidP="007C3F84">
            <w:pPr>
              <w:spacing w:line="276" w:lineRule="auto"/>
              <w:ind w:left="52"/>
              <w:rPr>
                <w:rFonts w:ascii="Arial" w:eastAsia="Arial" w:hAnsi="Arial" w:cs="Arial"/>
              </w:rPr>
            </w:pPr>
          </w:p>
        </w:tc>
      </w:tr>
      <w:tr w:rsidR="000205C1" w:rsidRPr="002A2601" w14:paraId="5D5614C8" w14:textId="77777777" w:rsidTr="54DDB6CA">
        <w:trPr>
          <w:trHeight w:val="300"/>
        </w:trPr>
        <w:tc>
          <w:tcPr>
            <w:tcW w:w="9535" w:type="dxa"/>
            <w:gridSpan w:val="4"/>
          </w:tcPr>
          <w:p w14:paraId="01BA2625" w14:textId="77777777" w:rsidR="000205C1" w:rsidRPr="002A2601" w:rsidRDefault="000205C1" w:rsidP="54DDB6CA">
            <w:pPr>
              <w:spacing w:line="276" w:lineRule="auto"/>
              <w:rPr>
                <w:rFonts w:ascii="Arial" w:eastAsia="Arial" w:hAnsi="Arial" w:cs="Arial"/>
                <w:b/>
                <w:bCs/>
                <w:kern w:val="2"/>
              </w:rPr>
            </w:pPr>
            <w:r w:rsidRPr="002A2601">
              <w:rPr>
                <w:rFonts w:ascii="Arial" w:eastAsia="Arial" w:hAnsi="Arial" w:cs="Arial"/>
                <w:b/>
                <w:bCs/>
                <w:kern w:val="2"/>
              </w:rPr>
              <w:t>11. SUTARTIES GALIOJIMAS IR KEITIMAS</w:t>
            </w:r>
          </w:p>
        </w:tc>
      </w:tr>
      <w:tr w:rsidR="000205C1" w:rsidRPr="002A2601" w14:paraId="01B4A21F" w14:textId="77777777" w:rsidTr="54DDB6CA">
        <w:trPr>
          <w:trHeight w:val="300"/>
        </w:trPr>
        <w:tc>
          <w:tcPr>
            <w:tcW w:w="3297" w:type="dxa"/>
            <w:gridSpan w:val="2"/>
          </w:tcPr>
          <w:p w14:paraId="4A683777" w14:textId="77777777"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rPr>
              <w:t xml:space="preserve">11.1. Sutarties sudarymas ir </w:t>
            </w:r>
            <w:r w:rsidRPr="002A2601">
              <w:rPr>
                <w:rFonts w:ascii="Arial" w:eastAsia="Arial" w:hAnsi="Arial" w:cs="Arial"/>
                <w:b/>
                <w:bCs/>
                <w:kern w:val="2"/>
              </w:rPr>
              <w:t>įsigaliojimas</w:t>
            </w:r>
          </w:p>
        </w:tc>
        <w:tc>
          <w:tcPr>
            <w:tcW w:w="6238" w:type="dxa"/>
            <w:gridSpan w:val="2"/>
          </w:tcPr>
          <w:p w14:paraId="6BAB9E89" w14:textId="77777777" w:rsidR="00B631D8" w:rsidRPr="002A2601" w:rsidRDefault="00B631D8" w:rsidP="00B631D8">
            <w:pPr>
              <w:rPr>
                <w:rFonts w:ascii="Arial" w:hAnsi="Arial" w:cs="Arial"/>
                <w:kern w:val="2"/>
                <w:szCs w:val="24"/>
              </w:rPr>
            </w:pPr>
            <w:r w:rsidRPr="002A2601">
              <w:rPr>
                <w:rFonts w:ascii="Arial" w:hAnsi="Arial" w:cs="Arial"/>
                <w:kern w:val="2"/>
                <w:szCs w:val="24"/>
              </w:rPr>
              <w:t>Ši Sutartis laikoma sudaryta ir įsigalioja nuo Sutarties pasirašymo dienos (antrosios Šalies pasirašymo dieną).</w:t>
            </w:r>
          </w:p>
          <w:p w14:paraId="7396F7FD" w14:textId="1CAACBEE" w:rsidR="000205C1" w:rsidRPr="002A2601" w:rsidRDefault="00B631D8" w:rsidP="00B631D8">
            <w:pPr>
              <w:spacing w:line="276" w:lineRule="auto"/>
              <w:rPr>
                <w:rFonts w:ascii="Arial" w:eastAsia="Arial" w:hAnsi="Arial" w:cs="Arial"/>
                <w:kern w:val="2"/>
              </w:rPr>
            </w:pPr>
            <w:r w:rsidRPr="002A2601">
              <w:rPr>
                <w:rFonts w:ascii="Arial" w:hAnsi="Arial" w:cs="Arial"/>
                <w:color w:val="000000"/>
                <w:kern w:val="2"/>
                <w:szCs w:val="24"/>
              </w:rPr>
              <w:t xml:space="preserve">Sutartis galioja iki visiško prievolių įvykdymo, bet jos terminas negali būti ilgesnis kaip </w:t>
            </w:r>
            <w:r w:rsidR="00D53780">
              <w:rPr>
                <w:rFonts w:ascii="Arial" w:hAnsi="Arial" w:cs="Arial"/>
                <w:b/>
                <w:bCs/>
                <w:color w:val="000000"/>
                <w:kern w:val="2"/>
                <w:szCs w:val="24"/>
              </w:rPr>
              <w:t>9</w:t>
            </w:r>
            <w:r w:rsidRPr="002A2601">
              <w:rPr>
                <w:rFonts w:ascii="Arial" w:hAnsi="Arial" w:cs="Arial"/>
                <w:b/>
                <w:bCs/>
                <w:color w:val="000000"/>
                <w:kern w:val="2"/>
                <w:szCs w:val="24"/>
              </w:rPr>
              <w:t xml:space="preserve"> mėnesi</w:t>
            </w:r>
            <w:r w:rsidR="00D53780">
              <w:rPr>
                <w:rFonts w:ascii="Arial" w:hAnsi="Arial" w:cs="Arial"/>
                <w:b/>
                <w:bCs/>
                <w:color w:val="000000"/>
                <w:kern w:val="2"/>
                <w:szCs w:val="24"/>
              </w:rPr>
              <w:t>ai</w:t>
            </w:r>
          </w:p>
        </w:tc>
      </w:tr>
      <w:tr w:rsidR="000205C1" w:rsidRPr="002A2601" w14:paraId="0D3292E1" w14:textId="77777777" w:rsidTr="54DDB6CA">
        <w:trPr>
          <w:trHeight w:val="300"/>
        </w:trPr>
        <w:tc>
          <w:tcPr>
            <w:tcW w:w="3297" w:type="dxa"/>
            <w:gridSpan w:val="2"/>
          </w:tcPr>
          <w:p w14:paraId="09BC2075" w14:textId="316E2550"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11.2. Sutarties galiojimo termino pratęsimas</w:t>
            </w:r>
          </w:p>
        </w:tc>
        <w:tc>
          <w:tcPr>
            <w:tcW w:w="6238" w:type="dxa"/>
            <w:gridSpan w:val="2"/>
          </w:tcPr>
          <w:p w14:paraId="782060E8" w14:textId="2C8489ED" w:rsidR="000205C1" w:rsidRPr="002A2601" w:rsidRDefault="000205C1" w:rsidP="54DDB6CA">
            <w:pPr>
              <w:spacing w:line="276" w:lineRule="auto"/>
              <w:rPr>
                <w:rFonts w:ascii="Arial" w:eastAsia="Arial" w:hAnsi="Arial" w:cs="Arial"/>
                <w:kern w:val="2"/>
              </w:rPr>
            </w:pPr>
            <w:r w:rsidRPr="002A2601">
              <w:rPr>
                <w:rFonts w:ascii="Arial" w:eastAsia="Arial" w:hAnsi="Arial" w:cs="Arial"/>
                <w:kern w:val="2"/>
              </w:rPr>
              <w:t>Netaikoma</w:t>
            </w:r>
          </w:p>
        </w:tc>
      </w:tr>
      <w:tr w:rsidR="000205C1" w:rsidRPr="002A2601" w14:paraId="7FE809EC" w14:textId="77777777" w:rsidTr="54DDB6CA">
        <w:trPr>
          <w:trHeight w:val="300"/>
        </w:trPr>
        <w:tc>
          <w:tcPr>
            <w:tcW w:w="9535" w:type="dxa"/>
            <w:gridSpan w:val="4"/>
          </w:tcPr>
          <w:p w14:paraId="6839791C" w14:textId="77777777" w:rsidR="000205C1" w:rsidRPr="002A2601" w:rsidRDefault="000205C1" w:rsidP="54DDB6CA">
            <w:pPr>
              <w:spacing w:line="276" w:lineRule="auto"/>
              <w:rPr>
                <w:rFonts w:ascii="Arial" w:eastAsia="Arial" w:hAnsi="Arial" w:cs="Arial"/>
                <w:b/>
                <w:bCs/>
                <w:kern w:val="2"/>
              </w:rPr>
            </w:pPr>
            <w:r w:rsidRPr="002A2601">
              <w:rPr>
                <w:rFonts w:ascii="Arial" w:eastAsia="Arial" w:hAnsi="Arial" w:cs="Arial"/>
                <w:b/>
                <w:bCs/>
                <w:kern w:val="2"/>
              </w:rPr>
              <w:t>12. SUTARTIES NUTRAUKIMAS</w:t>
            </w:r>
          </w:p>
        </w:tc>
      </w:tr>
      <w:tr w:rsidR="000205C1" w:rsidRPr="002A2601" w14:paraId="519D54A3" w14:textId="77777777" w:rsidTr="00BC208B">
        <w:trPr>
          <w:trHeight w:val="300"/>
        </w:trPr>
        <w:tc>
          <w:tcPr>
            <w:tcW w:w="3256" w:type="dxa"/>
            <w:tcBorders>
              <w:top w:val="single" w:sz="4" w:space="0" w:color="auto"/>
              <w:left w:val="single" w:sz="4" w:space="0" w:color="auto"/>
              <w:bottom w:val="single" w:sz="4" w:space="0" w:color="auto"/>
              <w:right w:val="single" w:sz="4" w:space="0" w:color="auto"/>
            </w:tcBorders>
          </w:tcPr>
          <w:p w14:paraId="03D1B260" w14:textId="77777777"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t>12.1. Sutarties nutraukimo pagrindai</w:t>
            </w:r>
          </w:p>
        </w:tc>
        <w:tc>
          <w:tcPr>
            <w:tcW w:w="6279" w:type="dxa"/>
            <w:gridSpan w:val="3"/>
            <w:tcBorders>
              <w:top w:val="single" w:sz="4" w:space="0" w:color="auto"/>
              <w:left w:val="single" w:sz="4" w:space="0" w:color="auto"/>
              <w:bottom w:val="single" w:sz="4" w:space="0" w:color="auto"/>
              <w:right w:val="single" w:sz="4" w:space="0" w:color="auto"/>
            </w:tcBorders>
          </w:tcPr>
          <w:p w14:paraId="1EB4C84C" w14:textId="77777777" w:rsidR="000205C1" w:rsidRPr="002A2601" w:rsidRDefault="000205C1" w:rsidP="54DDB6CA">
            <w:pPr>
              <w:spacing w:line="276" w:lineRule="auto"/>
              <w:rPr>
                <w:rFonts w:ascii="Arial" w:eastAsia="Arial" w:hAnsi="Arial" w:cs="Arial"/>
                <w:kern w:val="2"/>
              </w:rPr>
            </w:pPr>
            <w:r w:rsidRPr="002A2601">
              <w:rPr>
                <w:rFonts w:ascii="Arial" w:eastAsia="Arial" w:hAnsi="Arial" w:cs="Arial"/>
                <w:kern w:val="2"/>
              </w:rPr>
              <w:t>Sutartis gali būti nutraukiama rašytiniu Šalių susitarimu arba vienašališkai, Bendrosiose sąlygose nustatyta tvarka.</w:t>
            </w:r>
          </w:p>
          <w:p w14:paraId="251C8169" w14:textId="1F7A8AA8" w:rsidR="000205C1" w:rsidRPr="002A2601" w:rsidRDefault="000205C1" w:rsidP="54DDB6CA">
            <w:pPr>
              <w:spacing w:line="276" w:lineRule="auto"/>
              <w:rPr>
                <w:rFonts w:ascii="Arial" w:eastAsia="Arial" w:hAnsi="Arial" w:cs="Arial"/>
                <w:color w:val="4472C4"/>
                <w:kern w:val="2"/>
              </w:rPr>
            </w:pPr>
          </w:p>
        </w:tc>
      </w:tr>
      <w:tr w:rsidR="000205C1" w:rsidRPr="002A2601" w14:paraId="57B2F7FC" w14:textId="77777777" w:rsidTr="00BC208B">
        <w:trPr>
          <w:trHeight w:val="300"/>
        </w:trPr>
        <w:tc>
          <w:tcPr>
            <w:tcW w:w="3256" w:type="dxa"/>
            <w:tcBorders>
              <w:top w:val="single" w:sz="4" w:space="0" w:color="auto"/>
              <w:left w:val="single" w:sz="4" w:space="0" w:color="auto"/>
              <w:bottom w:val="single" w:sz="4" w:space="0" w:color="auto"/>
              <w:right w:val="single" w:sz="4" w:space="0" w:color="auto"/>
            </w:tcBorders>
          </w:tcPr>
          <w:p w14:paraId="1BC4D399" w14:textId="4C16CD48" w:rsidR="000205C1" w:rsidRPr="002A2601" w:rsidRDefault="000205C1" w:rsidP="00BC208B">
            <w:pPr>
              <w:spacing w:line="276" w:lineRule="auto"/>
              <w:ind w:left="884" w:hanging="567"/>
              <w:rPr>
                <w:rFonts w:ascii="Arial" w:eastAsia="Arial" w:hAnsi="Arial" w:cs="Arial"/>
                <w:b/>
                <w:bCs/>
                <w:kern w:val="2"/>
              </w:rPr>
            </w:pPr>
            <w:r w:rsidRPr="002A2601">
              <w:rPr>
                <w:rFonts w:ascii="Arial" w:eastAsia="Arial" w:hAnsi="Arial" w:cs="Arial"/>
                <w:b/>
                <w:bCs/>
                <w:kern w:val="2"/>
              </w:rPr>
              <w:lastRenderedPageBreak/>
              <w:t>12.2. Esminiai Sutarties pažeidimai</w:t>
            </w:r>
          </w:p>
        </w:tc>
        <w:tc>
          <w:tcPr>
            <w:tcW w:w="6279" w:type="dxa"/>
            <w:gridSpan w:val="3"/>
            <w:tcBorders>
              <w:top w:val="single" w:sz="4" w:space="0" w:color="auto"/>
              <w:left w:val="single" w:sz="4" w:space="0" w:color="auto"/>
              <w:bottom w:val="single" w:sz="4" w:space="0" w:color="auto"/>
              <w:right w:val="single" w:sz="4" w:space="0" w:color="auto"/>
            </w:tcBorders>
          </w:tcPr>
          <w:p w14:paraId="0C034844" w14:textId="1704FD49" w:rsidR="000205C1" w:rsidRPr="002A2601" w:rsidRDefault="000205C1" w:rsidP="008D44AA">
            <w:pPr>
              <w:spacing w:line="276" w:lineRule="auto"/>
              <w:ind w:left="844" w:hanging="844"/>
              <w:rPr>
                <w:rFonts w:ascii="Arial" w:eastAsia="Arial" w:hAnsi="Arial" w:cs="Arial"/>
                <w:kern w:val="2"/>
              </w:rPr>
            </w:pPr>
            <w:r w:rsidRPr="002A2601">
              <w:rPr>
                <w:rFonts w:ascii="Arial" w:eastAsia="Arial" w:hAnsi="Arial" w:cs="Arial"/>
                <w:kern w:val="2"/>
              </w:rPr>
              <w:t>12.2.1. jeigu Tiekėjas nevykdo prisiimtų įsipareigojimų už Sutartyje nustatytą Sutarties kainą;</w:t>
            </w:r>
          </w:p>
          <w:p w14:paraId="4A0B73D1" w14:textId="40DCDD2C" w:rsidR="000205C1" w:rsidRPr="00AD6F38" w:rsidRDefault="000205C1" w:rsidP="008D44AA">
            <w:pPr>
              <w:tabs>
                <w:tab w:val="left" w:pos="567"/>
                <w:tab w:val="left" w:pos="851"/>
                <w:tab w:val="left" w:pos="992"/>
                <w:tab w:val="left" w:pos="1134"/>
              </w:tabs>
              <w:spacing w:line="276" w:lineRule="auto"/>
              <w:ind w:left="844" w:hanging="844"/>
              <w:rPr>
                <w:rFonts w:ascii="Arial" w:eastAsia="Arial" w:hAnsi="Arial" w:cs="Arial"/>
                <w:kern w:val="2"/>
              </w:rPr>
            </w:pPr>
            <w:r w:rsidRPr="00AD6F38">
              <w:rPr>
                <w:rFonts w:ascii="Arial" w:eastAsia="Arial" w:hAnsi="Arial" w:cs="Arial"/>
                <w:kern w:val="2"/>
              </w:rPr>
              <w:t>12.2.</w:t>
            </w:r>
            <w:r w:rsidR="005E2B9F" w:rsidRPr="00AD6F38">
              <w:rPr>
                <w:rFonts w:ascii="Arial" w:eastAsia="Arial" w:hAnsi="Arial" w:cs="Arial"/>
                <w:kern w:val="2"/>
              </w:rPr>
              <w:t>2</w:t>
            </w:r>
            <w:r w:rsidRPr="00AD6F38">
              <w:rPr>
                <w:rFonts w:ascii="Arial" w:eastAsia="Arial" w:hAnsi="Arial" w:cs="Arial"/>
                <w:kern w:val="2"/>
              </w:rPr>
              <w:t xml:space="preserve">. jeigu Tiekėjas pažeidžia Paslaugų suteikimo terminus ir priskaičiuotų netesybų už vėlavimą suma viršija </w:t>
            </w:r>
            <w:r w:rsidR="004A5EE3" w:rsidRPr="00AD6F38">
              <w:rPr>
                <w:rFonts w:ascii="Arial" w:eastAsia="Arial" w:hAnsi="Arial" w:cs="Arial"/>
                <w:kern w:val="2"/>
              </w:rPr>
              <w:t>1</w:t>
            </w:r>
            <w:r w:rsidRPr="00AD6F38">
              <w:rPr>
                <w:rFonts w:ascii="Arial" w:eastAsia="Arial" w:hAnsi="Arial" w:cs="Arial"/>
                <w:kern w:val="2"/>
              </w:rPr>
              <w:t>0 (</w:t>
            </w:r>
            <w:r w:rsidR="004A5EE3" w:rsidRPr="00AD6F38">
              <w:rPr>
                <w:rFonts w:ascii="Arial" w:eastAsia="Arial" w:hAnsi="Arial" w:cs="Arial"/>
                <w:kern w:val="2"/>
              </w:rPr>
              <w:t>dešimt</w:t>
            </w:r>
            <w:r w:rsidRPr="00AD6F38">
              <w:rPr>
                <w:rFonts w:ascii="Arial" w:eastAsia="Arial" w:hAnsi="Arial" w:cs="Arial"/>
                <w:kern w:val="2"/>
              </w:rPr>
              <w:t>) proc. Pradinės sutarties vertės;</w:t>
            </w:r>
          </w:p>
          <w:p w14:paraId="5C0CFEAD" w14:textId="3D4E3EF3" w:rsidR="00C65A6A" w:rsidRPr="00AD6F38" w:rsidRDefault="000205C1" w:rsidP="00C65A6A">
            <w:pPr>
              <w:tabs>
                <w:tab w:val="left" w:pos="567"/>
                <w:tab w:val="left" w:pos="851"/>
                <w:tab w:val="left" w:pos="992"/>
                <w:tab w:val="left" w:pos="1134"/>
              </w:tabs>
              <w:spacing w:line="276" w:lineRule="auto"/>
              <w:ind w:left="844" w:hanging="844"/>
              <w:rPr>
                <w:rFonts w:ascii="Arial" w:eastAsia="Arial" w:hAnsi="Arial" w:cs="Arial"/>
                <w:kern w:val="2"/>
              </w:rPr>
            </w:pPr>
            <w:r w:rsidRPr="00AD6F38">
              <w:rPr>
                <w:rFonts w:ascii="Arial" w:eastAsia="Arial" w:hAnsi="Arial" w:cs="Arial"/>
                <w:kern w:val="2"/>
              </w:rPr>
              <w:t>12.2.</w:t>
            </w:r>
            <w:r w:rsidR="00D82F41" w:rsidRPr="00AD6F38">
              <w:rPr>
                <w:rFonts w:ascii="Arial" w:eastAsia="Arial" w:hAnsi="Arial" w:cs="Arial"/>
                <w:kern w:val="2"/>
              </w:rPr>
              <w:t>6</w:t>
            </w:r>
            <w:r w:rsidRPr="00AD6F38">
              <w:rPr>
                <w:rFonts w:ascii="Arial" w:eastAsia="Arial" w:hAnsi="Arial" w:cs="Arial"/>
                <w:kern w:val="2"/>
              </w:rPr>
              <w:t xml:space="preserve">. </w:t>
            </w:r>
            <w:r w:rsidR="00C65A6A" w:rsidRPr="00AD6F38">
              <w:rPr>
                <w:rFonts w:ascii="Arial" w:eastAsia="Arial" w:hAnsi="Arial" w:cs="Arial"/>
                <w:kern w:val="2"/>
              </w:rPr>
              <w:t>jei Tiekėjas iš esmės pažeidžia Sutartį ir nepašalina pažeidimo per 10 darbo dienų nuo rašytinio pranešimo</w:t>
            </w:r>
            <w:r w:rsidR="0013527B" w:rsidRPr="00AD6F38">
              <w:rPr>
                <w:rFonts w:ascii="Arial" w:eastAsia="Arial" w:hAnsi="Arial" w:cs="Arial"/>
                <w:kern w:val="2"/>
              </w:rPr>
              <w:t>.</w:t>
            </w:r>
          </w:p>
          <w:p w14:paraId="139308FC" w14:textId="7FCECD9C" w:rsidR="000205C1" w:rsidRPr="002A2601" w:rsidRDefault="000205C1" w:rsidP="008D44AA">
            <w:pPr>
              <w:tabs>
                <w:tab w:val="left" w:pos="567"/>
                <w:tab w:val="left" w:pos="851"/>
                <w:tab w:val="left" w:pos="992"/>
                <w:tab w:val="left" w:pos="1134"/>
              </w:tabs>
              <w:spacing w:line="276" w:lineRule="auto"/>
              <w:ind w:left="844" w:hanging="844"/>
              <w:rPr>
                <w:rFonts w:ascii="Arial" w:eastAsia="Arial" w:hAnsi="Arial" w:cs="Arial"/>
                <w:kern w:val="2"/>
              </w:rPr>
            </w:pPr>
            <w:r w:rsidRPr="002A2601">
              <w:rPr>
                <w:rFonts w:ascii="Arial" w:eastAsia="Arial" w:hAnsi="Arial" w:cs="Arial"/>
                <w:kern w:val="2"/>
              </w:rPr>
              <w:t>12.2.</w:t>
            </w:r>
            <w:r w:rsidR="00D82F41" w:rsidRPr="002A2601">
              <w:rPr>
                <w:rFonts w:ascii="Arial" w:eastAsia="Arial" w:hAnsi="Arial" w:cs="Arial"/>
                <w:kern w:val="2"/>
              </w:rPr>
              <w:t>7</w:t>
            </w:r>
            <w:r w:rsidRPr="002A2601">
              <w:rPr>
                <w:rFonts w:ascii="Arial" w:eastAsia="Arial" w:hAnsi="Arial" w:cs="Arial"/>
                <w:kern w:val="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58574CF2" w:rsidR="000205C1" w:rsidRPr="002A2601" w:rsidRDefault="000205C1" w:rsidP="008D44AA">
            <w:pPr>
              <w:tabs>
                <w:tab w:val="left" w:pos="567"/>
                <w:tab w:val="left" w:pos="851"/>
                <w:tab w:val="left" w:pos="992"/>
                <w:tab w:val="left" w:pos="1134"/>
              </w:tabs>
              <w:spacing w:line="276" w:lineRule="auto"/>
              <w:ind w:left="844" w:hanging="844"/>
              <w:rPr>
                <w:rFonts w:ascii="Arial" w:eastAsia="Arial" w:hAnsi="Arial" w:cs="Arial"/>
                <w:kern w:val="2"/>
              </w:rPr>
            </w:pPr>
            <w:r w:rsidRPr="002A2601">
              <w:rPr>
                <w:rFonts w:ascii="Arial" w:eastAsia="Arial" w:hAnsi="Arial" w:cs="Arial"/>
                <w:kern w:val="2"/>
              </w:rPr>
              <w:t>12.2.</w:t>
            </w:r>
            <w:r w:rsidR="00D82F41" w:rsidRPr="002A2601">
              <w:rPr>
                <w:rFonts w:ascii="Arial" w:eastAsia="Arial" w:hAnsi="Arial" w:cs="Arial"/>
                <w:kern w:val="2"/>
              </w:rPr>
              <w:t>8</w:t>
            </w:r>
            <w:r w:rsidRPr="002A2601">
              <w:rPr>
                <w:rFonts w:ascii="Arial" w:eastAsia="Arial" w:hAnsi="Arial" w:cs="Arial"/>
                <w:kern w:val="2"/>
              </w:rPr>
              <w:t>. Tiekėjas pažeidžia šios Sutarties nuostatas, reglamentuojančias konkurenciją, intelektinės nuosavybės ar konfidencialios informacijos valdymą;</w:t>
            </w:r>
          </w:p>
          <w:p w14:paraId="0B019B64" w14:textId="475DFFF5" w:rsidR="000205C1" w:rsidRPr="002A2601" w:rsidRDefault="000205C1" w:rsidP="008D44AA">
            <w:pPr>
              <w:spacing w:line="276" w:lineRule="auto"/>
              <w:ind w:left="844" w:hanging="844"/>
              <w:rPr>
                <w:rFonts w:ascii="Arial" w:eastAsia="Arial" w:hAnsi="Arial" w:cs="Arial"/>
                <w:kern w:val="2"/>
              </w:rPr>
            </w:pPr>
          </w:p>
        </w:tc>
      </w:tr>
      <w:tr w:rsidR="000205C1" w:rsidRPr="002A2601" w14:paraId="46270E91" w14:textId="77777777" w:rsidTr="54DDB6CA">
        <w:trPr>
          <w:trHeight w:val="300"/>
        </w:trPr>
        <w:tc>
          <w:tcPr>
            <w:tcW w:w="9535" w:type="dxa"/>
            <w:gridSpan w:val="4"/>
          </w:tcPr>
          <w:p w14:paraId="07E06248" w14:textId="56424F3B" w:rsidR="000205C1" w:rsidRPr="002A2601" w:rsidRDefault="000205C1" w:rsidP="54DDB6CA">
            <w:pPr>
              <w:spacing w:line="276" w:lineRule="auto"/>
              <w:rPr>
                <w:rFonts w:ascii="Arial" w:eastAsia="Arial" w:hAnsi="Arial" w:cs="Arial"/>
                <w:kern w:val="2"/>
              </w:rPr>
            </w:pPr>
            <w:r w:rsidRPr="002A2601">
              <w:rPr>
                <w:rFonts w:ascii="Arial" w:eastAsia="Arial" w:hAnsi="Arial" w:cs="Arial"/>
                <w:b/>
                <w:bCs/>
                <w:kern w:val="2"/>
              </w:rPr>
              <w:t>13. APLINKOS APSAUGOS IR SOCIALINIAI KRITERIJAI</w:t>
            </w:r>
          </w:p>
        </w:tc>
      </w:tr>
      <w:tr w:rsidR="00310796" w:rsidRPr="002A2601" w14:paraId="18AE2F61" w14:textId="77777777" w:rsidTr="00BC208B">
        <w:trPr>
          <w:trHeight w:val="300"/>
        </w:trPr>
        <w:tc>
          <w:tcPr>
            <w:tcW w:w="3256" w:type="dxa"/>
          </w:tcPr>
          <w:p w14:paraId="6366A32C" w14:textId="77777777" w:rsidR="00310796" w:rsidRPr="002A2601" w:rsidRDefault="00310796" w:rsidP="00BC208B">
            <w:pPr>
              <w:spacing w:line="276" w:lineRule="auto"/>
              <w:ind w:left="884" w:hanging="567"/>
              <w:rPr>
                <w:rFonts w:ascii="Arial" w:eastAsia="Arial" w:hAnsi="Arial" w:cs="Arial"/>
                <w:b/>
                <w:bCs/>
                <w:kern w:val="2"/>
              </w:rPr>
            </w:pPr>
            <w:r w:rsidRPr="002A2601">
              <w:rPr>
                <w:rFonts w:ascii="Arial" w:eastAsia="Arial" w:hAnsi="Arial" w:cs="Arial"/>
                <w:b/>
                <w:bCs/>
                <w:kern w:val="2"/>
              </w:rPr>
              <w:t xml:space="preserve">13.1. Su perkamomis paslaugomis susiję  aplinkos apsaugos kriterijai </w:t>
            </w:r>
          </w:p>
        </w:tc>
        <w:tc>
          <w:tcPr>
            <w:tcW w:w="6279" w:type="dxa"/>
            <w:gridSpan w:val="3"/>
          </w:tcPr>
          <w:p w14:paraId="31DFD72B" w14:textId="31B0BC4C" w:rsidR="002E28A6" w:rsidRDefault="00C02B57" w:rsidP="000A0659">
            <w:pPr>
              <w:spacing w:line="276" w:lineRule="auto"/>
              <w:ind w:left="739" w:hanging="739"/>
              <w:rPr>
                <w:rFonts w:ascii="Arial" w:hAnsi="Arial" w:cs="Arial"/>
                <w:color w:val="000000"/>
                <w:kern w:val="2"/>
                <w:szCs w:val="24"/>
                <w:shd w:val="clear" w:color="auto" w:fill="FFFFFF"/>
              </w:rPr>
            </w:pPr>
            <w:r>
              <w:rPr>
                <w:rFonts w:ascii="Arial" w:hAnsi="Arial" w:cs="Arial"/>
                <w:color w:val="000000"/>
                <w:kern w:val="2"/>
                <w:szCs w:val="24"/>
                <w:shd w:val="clear" w:color="auto" w:fill="FFFFFF"/>
              </w:rPr>
              <w:t>13.1.</w:t>
            </w:r>
            <w:r w:rsidR="000A0659">
              <w:rPr>
                <w:rFonts w:ascii="Arial" w:hAnsi="Arial" w:cs="Arial"/>
                <w:color w:val="000000"/>
                <w:kern w:val="2"/>
                <w:szCs w:val="24"/>
                <w:shd w:val="clear" w:color="auto" w:fill="FFFFFF"/>
              </w:rPr>
              <w:t xml:space="preserve">1. </w:t>
            </w:r>
            <w:r w:rsidR="003A5CF3" w:rsidRPr="004C4D94">
              <w:rPr>
                <w:rFonts w:ascii="Arial" w:hAnsi="Arial" w:cs="Arial"/>
                <w:color w:val="000000"/>
                <w:kern w:val="2"/>
                <w:szCs w:val="24"/>
                <w:shd w:val="clear" w:color="auto" w:fill="FFFFFF"/>
              </w:rPr>
              <w:t>Aplinkos apsaugos kriterijų taikymo, vykdant žaliuosius pirkimus, tvarkos apraš</w:t>
            </w:r>
            <w:r w:rsidR="003A5CF3">
              <w:rPr>
                <w:rFonts w:ascii="Arial" w:hAnsi="Arial" w:cs="Arial"/>
                <w:color w:val="000000"/>
                <w:kern w:val="2"/>
                <w:szCs w:val="24"/>
                <w:shd w:val="clear" w:color="auto" w:fill="FFFFFF"/>
              </w:rPr>
              <w:t>o 4.4.3 p. (nematerialaus pobūdžio paslaugos)</w:t>
            </w:r>
          </w:p>
          <w:p w14:paraId="3F14B69B" w14:textId="0C09BE0A" w:rsidR="00310796" w:rsidRPr="002A2601" w:rsidRDefault="000A0659" w:rsidP="000A0659">
            <w:pPr>
              <w:spacing w:line="276" w:lineRule="auto"/>
              <w:ind w:left="739" w:hanging="739"/>
              <w:rPr>
                <w:rFonts w:ascii="Arial" w:eastAsia="Arial" w:hAnsi="Arial" w:cs="Arial"/>
                <w:kern w:val="2"/>
              </w:rPr>
            </w:pPr>
            <w:r>
              <w:rPr>
                <w:rFonts w:ascii="Arial" w:eastAsia="Arial" w:hAnsi="Arial" w:cs="Arial"/>
                <w:lang w:eastAsia="lt-LT"/>
              </w:rPr>
              <w:t xml:space="preserve">13.1.2. </w:t>
            </w:r>
            <w:r w:rsidR="00310796" w:rsidRPr="002A2601">
              <w:rPr>
                <w:rFonts w:ascii="Arial" w:eastAsia="Arial" w:hAnsi="Arial" w:cs="Arial"/>
                <w:lang w:eastAsia="lt-LT"/>
              </w:rPr>
              <w:t xml:space="preserve">Šalys </w:t>
            </w:r>
            <w:r w:rsidR="002E28A6">
              <w:rPr>
                <w:rFonts w:ascii="Arial" w:eastAsia="Arial" w:hAnsi="Arial" w:cs="Arial"/>
                <w:lang w:eastAsia="lt-LT"/>
              </w:rPr>
              <w:t xml:space="preserve">taip pat </w:t>
            </w:r>
            <w:r w:rsidR="00310796" w:rsidRPr="002A2601">
              <w:rPr>
                <w:rFonts w:ascii="Arial" w:eastAsia="Arial" w:hAnsi="Arial" w:cs="Arial"/>
                <w:lang w:eastAsia="lt-LT"/>
              </w:rPr>
              <w:t>įsipareigoja bendrauti</w:t>
            </w:r>
            <w:r w:rsidR="00347A25" w:rsidRPr="002A2601">
              <w:rPr>
                <w:rFonts w:ascii="Arial" w:eastAsia="Arial" w:hAnsi="Arial" w:cs="Arial"/>
                <w:lang w:eastAsia="lt-LT"/>
              </w:rPr>
              <w:t xml:space="preserve"> nuotoliniu būdu, </w:t>
            </w:r>
            <w:r w:rsidR="00310796" w:rsidRPr="002A2601">
              <w:rPr>
                <w:rFonts w:ascii="Arial" w:eastAsia="Arial" w:hAnsi="Arial" w:cs="Arial"/>
                <w:lang w:eastAsia="lt-LT"/>
              </w:rPr>
              <w:t xml:space="preserve"> elektroninėmis priemonėmis (telefonu, elektroniniu paštu ar kt.), mažinti popieriaus sunaudojimą, atsisakyti nebūtino dokumentų kopijavimo ir spausdinimo. Su Sutarties vykdymu susijusius dokumentus Šalys viena kitai teikia elektroniniu formatu, jeigu Sutartyje ir (ar) jos prieduose nenumatyta kitaip.</w:t>
            </w:r>
          </w:p>
        </w:tc>
      </w:tr>
      <w:tr w:rsidR="00310796" w:rsidRPr="002A2601" w14:paraId="71B127CD" w14:textId="77777777" w:rsidTr="00BC208B">
        <w:trPr>
          <w:trHeight w:val="300"/>
        </w:trPr>
        <w:tc>
          <w:tcPr>
            <w:tcW w:w="3256" w:type="dxa"/>
          </w:tcPr>
          <w:p w14:paraId="6D5C5242" w14:textId="77777777" w:rsidR="00310796" w:rsidRPr="002A2601" w:rsidRDefault="00310796" w:rsidP="00BC208B">
            <w:pPr>
              <w:spacing w:line="276" w:lineRule="auto"/>
              <w:ind w:left="884" w:hanging="567"/>
              <w:rPr>
                <w:rFonts w:ascii="Arial" w:eastAsia="Arial" w:hAnsi="Arial" w:cs="Arial"/>
                <w:b/>
                <w:bCs/>
                <w:kern w:val="2"/>
              </w:rPr>
            </w:pPr>
            <w:r w:rsidRPr="002A2601">
              <w:rPr>
                <w:rFonts w:ascii="Arial" w:eastAsia="Arial" w:hAnsi="Arial" w:cs="Arial"/>
                <w:b/>
                <w:bCs/>
                <w:kern w:val="2"/>
              </w:rPr>
              <w:t>13.2. Su perkamomis Paslaugomis susiję socialiniai kriterijai</w:t>
            </w:r>
          </w:p>
        </w:tc>
        <w:tc>
          <w:tcPr>
            <w:tcW w:w="6279" w:type="dxa"/>
            <w:gridSpan w:val="3"/>
          </w:tcPr>
          <w:p w14:paraId="09CCACC2" w14:textId="77777777" w:rsidR="00310796" w:rsidRPr="002A2601" w:rsidRDefault="00310796" w:rsidP="54DDB6CA">
            <w:pPr>
              <w:spacing w:line="276" w:lineRule="auto"/>
              <w:rPr>
                <w:rFonts w:ascii="Arial" w:eastAsia="Arial" w:hAnsi="Arial" w:cs="Arial"/>
                <w:kern w:val="2"/>
                <w:shd w:val="clear" w:color="auto" w:fill="FFFFFF"/>
              </w:rPr>
            </w:pPr>
            <w:r w:rsidRPr="002A2601">
              <w:rPr>
                <w:rFonts w:ascii="Arial" w:eastAsia="Arial" w:hAnsi="Arial" w:cs="Arial"/>
                <w:kern w:val="2"/>
                <w:shd w:val="clear" w:color="auto" w:fill="FFFFFF"/>
              </w:rPr>
              <w:t>Netaikoma</w:t>
            </w:r>
          </w:p>
          <w:p w14:paraId="7170065E" w14:textId="19A3DBA0" w:rsidR="00310796" w:rsidRPr="002A2601" w:rsidRDefault="00310796" w:rsidP="54DDB6CA">
            <w:pPr>
              <w:spacing w:line="276" w:lineRule="auto"/>
              <w:rPr>
                <w:rFonts w:ascii="Arial" w:eastAsia="Arial" w:hAnsi="Arial" w:cs="Arial"/>
                <w:strike/>
                <w:kern w:val="2"/>
              </w:rPr>
            </w:pPr>
          </w:p>
        </w:tc>
      </w:tr>
      <w:tr w:rsidR="00310796" w:rsidRPr="002A2601" w14:paraId="0E3437C2" w14:textId="77777777" w:rsidTr="54DDB6CA">
        <w:trPr>
          <w:trHeight w:val="300"/>
        </w:trPr>
        <w:tc>
          <w:tcPr>
            <w:tcW w:w="9535" w:type="dxa"/>
            <w:gridSpan w:val="4"/>
          </w:tcPr>
          <w:p w14:paraId="3450D3CB" w14:textId="77777777" w:rsidR="00310796" w:rsidRPr="002A2601" w:rsidRDefault="00310796" w:rsidP="54DDB6CA">
            <w:pPr>
              <w:spacing w:line="276" w:lineRule="auto"/>
              <w:rPr>
                <w:rFonts w:ascii="Arial" w:eastAsia="Arial" w:hAnsi="Arial" w:cs="Arial"/>
                <w:b/>
                <w:bCs/>
                <w:kern w:val="2"/>
              </w:rPr>
            </w:pPr>
            <w:r w:rsidRPr="002A2601">
              <w:rPr>
                <w:rFonts w:ascii="Arial" w:eastAsia="Arial" w:hAnsi="Arial" w:cs="Arial"/>
                <w:b/>
                <w:bCs/>
                <w:kern w:val="2"/>
              </w:rPr>
              <w:t xml:space="preserve">14. BENDRŲJŲ SĄLYGŲ PAKEITIMAI IR PAPILDYMAI </w:t>
            </w:r>
          </w:p>
          <w:p w14:paraId="1BD9D104" w14:textId="2E1AEDAC" w:rsidR="00310796" w:rsidRPr="002A2601" w:rsidRDefault="000D3072" w:rsidP="54DDB6CA">
            <w:pPr>
              <w:spacing w:line="276" w:lineRule="auto"/>
              <w:rPr>
                <w:rFonts w:ascii="Arial" w:eastAsia="Arial" w:hAnsi="Arial" w:cs="Arial"/>
                <w:kern w:val="2"/>
              </w:rPr>
            </w:pPr>
            <w:r w:rsidRPr="002A2601">
              <w:rPr>
                <w:rFonts w:ascii="Arial" w:eastAsia="Arial" w:hAnsi="Arial" w:cs="Arial"/>
                <w:kern w:val="2"/>
              </w:rPr>
              <w:t>Netaikoma</w:t>
            </w:r>
            <w:r w:rsidR="00310796" w:rsidRPr="002A2601">
              <w:rPr>
                <w:rFonts w:ascii="Arial" w:eastAsia="Arial" w:hAnsi="Arial" w:cs="Arial"/>
                <w:kern w:val="2"/>
              </w:rPr>
              <w:t xml:space="preserve"> </w:t>
            </w:r>
          </w:p>
        </w:tc>
      </w:tr>
      <w:tr w:rsidR="00310796" w:rsidRPr="002A2601" w14:paraId="7ED2EDF1" w14:textId="77777777" w:rsidTr="54DDB6CA">
        <w:trPr>
          <w:trHeight w:val="300"/>
        </w:trPr>
        <w:tc>
          <w:tcPr>
            <w:tcW w:w="9535" w:type="dxa"/>
            <w:gridSpan w:val="4"/>
          </w:tcPr>
          <w:p w14:paraId="689031C9" w14:textId="77777777" w:rsidR="00310796" w:rsidRPr="002A2601" w:rsidRDefault="00310796" w:rsidP="54DDB6CA">
            <w:pPr>
              <w:spacing w:line="276" w:lineRule="auto"/>
              <w:rPr>
                <w:rFonts w:ascii="Arial" w:eastAsia="Arial" w:hAnsi="Arial" w:cs="Arial"/>
                <w:b/>
                <w:bCs/>
                <w:kern w:val="2"/>
              </w:rPr>
            </w:pPr>
            <w:r w:rsidRPr="002A2601">
              <w:rPr>
                <w:rFonts w:ascii="Arial" w:eastAsia="Arial" w:hAnsi="Arial" w:cs="Arial"/>
                <w:b/>
                <w:bCs/>
                <w:kern w:val="2"/>
              </w:rPr>
              <w:t>15. SUTARTIES PRIEDAI</w:t>
            </w:r>
          </w:p>
        </w:tc>
      </w:tr>
      <w:tr w:rsidR="00310796" w:rsidRPr="002A2601" w14:paraId="43B17553" w14:textId="77777777" w:rsidTr="00BC208B">
        <w:trPr>
          <w:trHeight w:val="300"/>
        </w:trPr>
        <w:tc>
          <w:tcPr>
            <w:tcW w:w="3256" w:type="dxa"/>
          </w:tcPr>
          <w:p w14:paraId="7CFF3567" w14:textId="77777777" w:rsidR="00310796" w:rsidRPr="002A2601" w:rsidRDefault="00310796" w:rsidP="00BC208B">
            <w:pPr>
              <w:spacing w:line="276" w:lineRule="auto"/>
              <w:ind w:left="884" w:hanging="567"/>
              <w:rPr>
                <w:rFonts w:ascii="Arial" w:eastAsia="Arial" w:hAnsi="Arial" w:cs="Arial"/>
                <w:b/>
                <w:bCs/>
                <w:kern w:val="2"/>
              </w:rPr>
            </w:pPr>
            <w:r w:rsidRPr="002A2601">
              <w:rPr>
                <w:rFonts w:ascii="Arial" w:eastAsia="Arial" w:hAnsi="Arial" w:cs="Arial"/>
                <w:b/>
                <w:bCs/>
                <w:kern w:val="2"/>
              </w:rPr>
              <w:t>15.1. Priedas Nr. 1</w:t>
            </w:r>
          </w:p>
        </w:tc>
        <w:tc>
          <w:tcPr>
            <w:tcW w:w="6279" w:type="dxa"/>
            <w:gridSpan w:val="3"/>
          </w:tcPr>
          <w:p w14:paraId="65B09E30" w14:textId="4DCC131F" w:rsidR="00310796" w:rsidRPr="002A2601" w:rsidRDefault="00310796" w:rsidP="54DDB6CA">
            <w:pPr>
              <w:spacing w:line="276" w:lineRule="auto"/>
              <w:rPr>
                <w:rFonts w:ascii="Arial" w:eastAsia="Arial" w:hAnsi="Arial" w:cs="Arial"/>
                <w:kern w:val="2"/>
              </w:rPr>
            </w:pPr>
            <w:r w:rsidRPr="002A2601">
              <w:rPr>
                <w:rFonts w:ascii="Arial" w:eastAsia="Arial" w:hAnsi="Arial" w:cs="Arial"/>
                <w:kern w:val="2"/>
              </w:rPr>
              <w:t>Technin</w:t>
            </w:r>
            <w:r w:rsidR="00DA4EFC" w:rsidRPr="002A2601">
              <w:rPr>
                <w:rFonts w:ascii="Arial" w:eastAsia="Arial" w:hAnsi="Arial" w:cs="Arial"/>
                <w:kern w:val="2"/>
              </w:rPr>
              <w:t>ė</w:t>
            </w:r>
            <w:r w:rsidRPr="002A2601">
              <w:rPr>
                <w:rFonts w:ascii="Arial" w:eastAsia="Arial" w:hAnsi="Arial" w:cs="Arial"/>
                <w:kern w:val="2"/>
              </w:rPr>
              <w:t xml:space="preserve"> specifikacija</w:t>
            </w:r>
          </w:p>
        </w:tc>
      </w:tr>
      <w:tr w:rsidR="00310796" w:rsidRPr="002A2601" w14:paraId="2CC1D4F0" w14:textId="77777777" w:rsidTr="00BC208B">
        <w:trPr>
          <w:trHeight w:val="300"/>
        </w:trPr>
        <w:tc>
          <w:tcPr>
            <w:tcW w:w="3256" w:type="dxa"/>
          </w:tcPr>
          <w:p w14:paraId="09EEBB7C" w14:textId="77777777" w:rsidR="00310796" w:rsidRPr="002A2601" w:rsidRDefault="00310796" w:rsidP="00BC208B">
            <w:pPr>
              <w:spacing w:line="276" w:lineRule="auto"/>
              <w:ind w:left="884" w:hanging="567"/>
              <w:rPr>
                <w:rFonts w:ascii="Arial" w:eastAsia="Arial" w:hAnsi="Arial" w:cs="Arial"/>
                <w:b/>
                <w:bCs/>
                <w:kern w:val="2"/>
              </w:rPr>
            </w:pPr>
            <w:r w:rsidRPr="002A2601">
              <w:rPr>
                <w:rFonts w:ascii="Arial" w:eastAsia="Arial" w:hAnsi="Arial" w:cs="Arial"/>
                <w:b/>
                <w:bCs/>
                <w:kern w:val="2"/>
              </w:rPr>
              <w:t>15.2. Priedas Nr. 2</w:t>
            </w:r>
          </w:p>
        </w:tc>
        <w:tc>
          <w:tcPr>
            <w:tcW w:w="6279" w:type="dxa"/>
            <w:gridSpan w:val="3"/>
          </w:tcPr>
          <w:p w14:paraId="269B3EB8" w14:textId="4B099BA5" w:rsidR="00310796" w:rsidRPr="002A2601" w:rsidRDefault="00310796" w:rsidP="54DDB6CA">
            <w:pPr>
              <w:spacing w:line="276" w:lineRule="auto"/>
              <w:rPr>
                <w:rFonts w:ascii="Arial" w:eastAsia="Arial" w:hAnsi="Arial" w:cs="Arial"/>
                <w:kern w:val="2"/>
              </w:rPr>
            </w:pPr>
            <w:r w:rsidRPr="002A2601">
              <w:rPr>
                <w:rFonts w:ascii="Arial" w:eastAsia="Arial" w:hAnsi="Arial" w:cs="Arial"/>
                <w:kern w:val="2"/>
              </w:rPr>
              <w:t>Pasiūlymas</w:t>
            </w:r>
          </w:p>
        </w:tc>
      </w:tr>
      <w:tr w:rsidR="00310796" w:rsidRPr="002A2601" w14:paraId="58745085" w14:textId="77777777" w:rsidTr="00BC208B">
        <w:trPr>
          <w:trHeight w:val="300"/>
        </w:trPr>
        <w:tc>
          <w:tcPr>
            <w:tcW w:w="3256" w:type="dxa"/>
          </w:tcPr>
          <w:p w14:paraId="2312C897" w14:textId="77777777" w:rsidR="00310796" w:rsidRPr="002A2601" w:rsidRDefault="00310796" w:rsidP="00BC208B">
            <w:pPr>
              <w:spacing w:line="276" w:lineRule="auto"/>
              <w:ind w:left="884" w:hanging="567"/>
              <w:rPr>
                <w:rFonts w:ascii="Arial" w:eastAsia="Arial" w:hAnsi="Arial" w:cs="Arial"/>
                <w:b/>
                <w:bCs/>
                <w:kern w:val="2"/>
              </w:rPr>
            </w:pPr>
            <w:r w:rsidRPr="002A2601">
              <w:rPr>
                <w:rFonts w:ascii="Arial" w:eastAsia="Arial" w:hAnsi="Arial" w:cs="Arial"/>
                <w:b/>
                <w:bCs/>
                <w:kern w:val="2"/>
              </w:rPr>
              <w:t>15.3. Priedas Nr. 3</w:t>
            </w:r>
          </w:p>
        </w:tc>
        <w:tc>
          <w:tcPr>
            <w:tcW w:w="6279" w:type="dxa"/>
            <w:gridSpan w:val="3"/>
          </w:tcPr>
          <w:p w14:paraId="22A614AF" w14:textId="6FCEB334" w:rsidR="00310796" w:rsidRPr="002A2601" w:rsidRDefault="00310796" w:rsidP="54DDB6CA">
            <w:pPr>
              <w:spacing w:line="276" w:lineRule="auto"/>
              <w:rPr>
                <w:rFonts w:ascii="Arial" w:eastAsia="Arial" w:hAnsi="Arial" w:cs="Arial"/>
                <w:kern w:val="2"/>
              </w:rPr>
            </w:pPr>
            <w:r w:rsidRPr="002A2601">
              <w:rPr>
                <w:rFonts w:ascii="Arial" w:eastAsia="Arial" w:hAnsi="Arial" w:cs="Arial"/>
                <w:kern w:val="2"/>
              </w:rPr>
              <w:t>Asmens duomenų tvarkymo sutartis</w:t>
            </w:r>
          </w:p>
        </w:tc>
      </w:tr>
      <w:tr w:rsidR="00310796" w:rsidRPr="002A2601" w14:paraId="49AEEE04" w14:textId="77777777" w:rsidTr="00BC208B">
        <w:trPr>
          <w:trHeight w:val="300"/>
        </w:trPr>
        <w:tc>
          <w:tcPr>
            <w:tcW w:w="3256" w:type="dxa"/>
          </w:tcPr>
          <w:p w14:paraId="0141DB15" w14:textId="77777777" w:rsidR="00310796" w:rsidRPr="002A2601" w:rsidRDefault="00310796" w:rsidP="00BC208B">
            <w:pPr>
              <w:spacing w:line="276" w:lineRule="auto"/>
              <w:ind w:left="884" w:hanging="567"/>
              <w:rPr>
                <w:rFonts w:ascii="Arial" w:eastAsia="Arial" w:hAnsi="Arial" w:cs="Arial"/>
                <w:b/>
                <w:bCs/>
                <w:kern w:val="2"/>
              </w:rPr>
            </w:pPr>
            <w:r w:rsidRPr="002A2601">
              <w:rPr>
                <w:rFonts w:ascii="Arial" w:eastAsia="Arial" w:hAnsi="Arial" w:cs="Arial"/>
                <w:b/>
                <w:bCs/>
                <w:kern w:val="2"/>
              </w:rPr>
              <w:lastRenderedPageBreak/>
              <w:t>15.4. Priedas Nr. 4</w:t>
            </w:r>
          </w:p>
        </w:tc>
        <w:tc>
          <w:tcPr>
            <w:tcW w:w="6279" w:type="dxa"/>
            <w:gridSpan w:val="3"/>
          </w:tcPr>
          <w:p w14:paraId="567E6329" w14:textId="2DF3AADA" w:rsidR="00310796" w:rsidRPr="002A2601" w:rsidRDefault="00310796" w:rsidP="54DDB6CA">
            <w:pPr>
              <w:spacing w:line="276" w:lineRule="auto"/>
              <w:rPr>
                <w:rFonts w:ascii="Arial" w:eastAsia="Arial" w:hAnsi="Arial" w:cs="Arial"/>
                <w:kern w:val="2"/>
              </w:rPr>
            </w:pPr>
            <w:r w:rsidRPr="002A2601">
              <w:rPr>
                <w:rFonts w:ascii="Arial" w:eastAsia="Arial" w:hAnsi="Arial" w:cs="Arial"/>
                <w:kern w:val="2"/>
              </w:rPr>
              <w:t>Minimalūs reikalavimai tretiesiems asmenims (išorės šalims)</w:t>
            </w:r>
          </w:p>
        </w:tc>
      </w:tr>
      <w:tr w:rsidR="00310796" w:rsidRPr="002A2601" w14:paraId="278F6726" w14:textId="77777777" w:rsidTr="54DDB6CA">
        <w:tc>
          <w:tcPr>
            <w:tcW w:w="9535" w:type="dxa"/>
            <w:gridSpan w:val="4"/>
          </w:tcPr>
          <w:p w14:paraId="306ED934" w14:textId="77777777" w:rsidR="00310796" w:rsidRPr="002A2601" w:rsidRDefault="00310796" w:rsidP="54DDB6CA">
            <w:pPr>
              <w:spacing w:line="276" w:lineRule="auto"/>
              <w:rPr>
                <w:rFonts w:ascii="Arial" w:eastAsia="Arial" w:hAnsi="Arial" w:cs="Arial"/>
                <w:b/>
                <w:bCs/>
                <w:kern w:val="2"/>
              </w:rPr>
            </w:pPr>
            <w:r w:rsidRPr="002A2601">
              <w:rPr>
                <w:rFonts w:ascii="Arial" w:eastAsia="Arial" w:hAnsi="Arial" w:cs="Arial"/>
                <w:b/>
                <w:bCs/>
                <w:kern w:val="2"/>
              </w:rPr>
              <w:t>16. ŠALIŲ ATSTOVŲ PARAŠAI</w:t>
            </w:r>
          </w:p>
        </w:tc>
      </w:tr>
      <w:tr w:rsidR="00310796" w:rsidRPr="002A2601" w14:paraId="1A4801F8" w14:textId="77777777" w:rsidTr="54DDB6CA">
        <w:tc>
          <w:tcPr>
            <w:tcW w:w="5224" w:type="dxa"/>
            <w:gridSpan w:val="3"/>
          </w:tcPr>
          <w:p w14:paraId="4374ECAE" w14:textId="77777777" w:rsidR="00310796" w:rsidRPr="002A2601" w:rsidRDefault="00310796" w:rsidP="54DDB6CA">
            <w:pPr>
              <w:spacing w:line="276" w:lineRule="auto"/>
              <w:rPr>
                <w:rFonts w:ascii="Arial" w:eastAsia="Arial" w:hAnsi="Arial" w:cs="Arial"/>
                <w:b/>
                <w:bCs/>
                <w:kern w:val="2"/>
              </w:rPr>
            </w:pPr>
            <w:r w:rsidRPr="002A2601">
              <w:rPr>
                <w:rFonts w:ascii="Arial" w:eastAsia="Arial" w:hAnsi="Arial" w:cs="Arial"/>
                <w:b/>
                <w:bCs/>
                <w:kern w:val="2"/>
              </w:rPr>
              <w:t>PIRKĖJAS</w:t>
            </w:r>
          </w:p>
        </w:tc>
        <w:tc>
          <w:tcPr>
            <w:tcW w:w="4311" w:type="dxa"/>
          </w:tcPr>
          <w:p w14:paraId="77A89ACF" w14:textId="77777777" w:rsidR="00310796" w:rsidRPr="002A2601" w:rsidRDefault="00310796" w:rsidP="54DDB6CA">
            <w:pPr>
              <w:spacing w:line="276" w:lineRule="auto"/>
              <w:rPr>
                <w:rFonts w:ascii="Arial" w:eastAsia="Arial" w:hAnsi="Arial" w:cs="Arial"/>
                <w:b/>
                <w:bCs/>
                <w:kern w:val="2"/>
              </w:rPr>
            </w:pPr>
            <w:r w:rsidRPr="002A2601">
              <w:rPr>
                <w:rFonts w:ascii="Arial" w:eastAsia="Arial" w:hAnsi="Arial" w:cs="Arial"/>
                <w:b/>
                <w:bCs/>
                <w:kern w:val="2"/>
              </w:rPr>
              <w:t>TIEKĖJAS</w:t>
            </w:r>
          </w:p>
        </w:tc>
      </w:tr>
      <w:tr w:rsidR="00310796" w:rsidRPr="002A2601" w14:paraId="21CAB534" w14:textId="77777777" w:rsidTr="54DDB6CA">
        <w:tc>
          <w:tcPr>
            <w:tcW w:w="5224" w:type="dxa"/>
            <w:gridSpan w:val="3"/>
          </w:tcPr>
          <w:p w14:paraId="578049DB" w14:textId="77777777" w:rsidR="00310796" w:rsidRPr="002A2601" w:rsidRDefault="00310796" w:rsidP="54DDB6CA">
            <w:pPr>
              <w:spacing w:line="276" w:lineRule="auto"/>
              <w:rPr>
                <w:rFonts w:ascii="Arial" w:eastAsia="Arial" w:hAnsi="Arial" w:cs="Arial"/>
                <w:color w:val="4472C4"/>
                <w:kern w:val="2"/>
              </w:rPr>
            </w:pPr>
            <w:r w:rsidRPr="002A2601">
              <w:rPr>
                <w:rFonts w:ascii="Arial" w:eastAsia="Arial" w:hAnsi="Arial" w:cs="Arial"/>
                <w:color w:val="4472C4"/>
                <w:kern w:val="2"/>
              </w:rPr>
              <w:t>(nurodomos atstovo pareigos, vardas, pavardė)</w:t>
            </w:r>
          </w:p>
        </w:tc>
        <w:tc>
          <w:tcPr>
            <w:tcW w:w="4311" w:type="dxa"/>
          </w:tcPr>
          <w:p w14:paraId="6F9E2A53" w14:textId="77777777" w:rsidR="00310796" w:rsidRPr="002A2601" w:rsidRDefault="00310796" w:rsidP="54DDB6CA">
            <w:pPr>
              <w:spacing w:line="276" w:lineRule="auto"/>
              <w:rPr>
                <w:rFonts w:ascii="Arial" w:eastAsia="Arial" w:hAnsi="Arial" w:cs="Arial"/>
                <w:b/>
                <w:bCs/>
                <w:kern w:val="2"/>
              </w:rPr>
            </w:pPr>
            <w:r w:rsidRPr="002A2601">
              <w:rPr>
                <w:rFonts w:ascii="Arial" w:eastAsia="Arial" w:hAnsi="Arial" w:cs="Arial"/>
                <w:color w:val="4472C4"/>
                <w:kern w:val="2"/>
              </w:rPr>
              <w:t>(nurodomos atstovo pareigos, vardas, pavardė)</w:t>
            </w:r>
          </w:p>
        </w:tc>
      </w:tr>
      <w:tr w:rsidR="00310796" w:rsidRPr="002A2601" w14:paraId="0C834F1B" w14:textId="77777777" w:rsidTr="54DDB6CA">
        <w:tc>
          <w:tcPr>
            <w:tcW w:w="5224" w:type="dxa"/>
            <w:gridSpan w:val="3"/>
          </w:tcPr>
          <w:p w14:paraId="789659E3" w14:textId="77777777" w:rsidR="00310796" w:rsidRPr="002A2601" w:rsidRDefault="00310796" w:rsidP="54DDB6CA">
            <w:pPr>
              <w:spacing w:line="276" w:lineRule="auto"/>
              <w:rPr>
                <w:rFonts w:ascii="Arial" w:eastAsia="Arial" w:hAnsi="Arial" w:cs="Arial"/>
                <w:b/>
                <w:bCs/>
                <w:color w:val="4472C4"/>
                <w:kern w:val="2"/>
              </w:rPr>
            </w:pPr>
          </w:p>
          <w:p w14:paraId="3B035D0A" w14:textId="77777777" w:rsidR="00310796" w:rsidRPr="002A2601" w:rsidRDefault="00310796" w:rsidP="54DDB6CA">
            <w:pPr>
              <w:spacing w:line="276" w:lineRule="auto"/>
              <w:rPr>
                <w:rFonts w:ascii="Arial" w:eastAsia="Arial" w:hAnsi="Arial" w:cs="Arial"/>
                <w:b/>
                <w:bCs/>
                <w:color w:val="4472C4"/>
                <w:kern w:val="2"/>
              </w:rPr>
            </w:pPr>
            <w:r w:rsidRPr="002A2601">
              <w:rPr>
                <w:rFonts w:ascii="Arial" w:eastAsia="Arial" w:hAnsi="Arial" w:cs="Arial"/>
                <w:b/>
                <w:bCs/>
                <w:color w:val="4472C4"/>
                <w:kern w:val="2"/>
              </w:rPr>
              <w:t>(parašas)</w:t>
            </w:r>
          </w:p>
          <w:p w14:paraId="0B1520FA" w14:textId="77777777" w:rsidR="00310796" w:rsidRPr="002A2601" w:rsidRDefault="00310796" w:rsidP="54DDB6CA">
            <w:pPr>
              <w:spacing w:line="276" w:lineRule="auto"/>
              <w:rPr>
                <w:rFonts w:ascii="Arial" w:eastAsia="Arial" w:hAnsi="Arial" w:cs="Arial"/>
                <w:b/>
                <w:bCs/>
                <w:color w:val="4472C4"/>
                <w:kern w:val="2"/>
              </w:rPr>
            </w:pPr>
          </w:p>
          <w:p w14:paraId="449ED037" w14:textId="77777777" w:rsidR="00310796" w:rsidRPr="002A2601" w:rsidRDefault="00310796" w:rsidP="54DDB6CA">
            <w:pPr>
              <w:spacing w:line="276" w:lineRule="auto"/>
              <w:rPr>
                <w:rFonts w:ascii="Arial" w:eastAsia="Arial" w:hAnsi="Arial" w:cs="Arial"/>
                <w:b/>
                <w:bCs/>
                <w:color w:val="4472C4"/>
                <w:kern w:val="2"/>
              </w:rPr>
            </w:pPr>
          </w:p>
        </w:tc>
        <w:tc>
          <w:tcPr>
            <w:tcW w:w="4311" w:type="dxa"/>
          </w:tcPr>
          <w:p w14:paraId="1BA6AD11" w14:textId="77777777" w:rsidR="00310796" w:rsidRPr="002A2601" w:rsidRDefault="00310796" w:rsidP="54DDB6CA">
            <w:pPr>
              <w:spacing w:line="276" w:lineRule="auto"/>
              <w:rPr>
                <w:rFonts w:ascii="Arial" w:eastAsia="Arial" w:hAnsi="Arial" w:cs="Arial"/>
                <w:b/>
                <w:bCs/>
                <w:color w:val="4472C4"/>
                <w:kern w:val="2"/>
              </w:rPr>
            </w:pPr>
          </w:p>
          <w:p w14:paraId="644A2BE8" w14:textId="77777777" w:rsidR="00310796" w:rsidRPr="002A2601" w:rsidRDefault="00310796" w:rsidP="54DDB6CA">
            <w:pPr>
              <w:spacing w:line="276" w:lineRule="auto"/>
              <w:rPr>
                <w:rFonts w:ascii="Arial" w:eastAsia="Arial" w:hAnsi="Arial" w:cs="Arial"/>
                <w:b/>
                <w:bCs/>
                <w:color w:val="4472C4"/>
                <w:kern w:val="2"/>
              </w:rPr>
            </w:pPr>
            <w:r w:rsidRPr="002A2601">
              <w:rPr>
                <w:rFonts w:ascii="Arial" w:eastAsia="Arial" w:hAnsi="Arial" w:cs="Arial"/>
                <w:b/>
                <w:bCs/>
                <w:color w:val="4472C4"/>
                <w:kern w:val="2"/>
              </w:rPr>
              <w:t>(parašas)</w:t>
            </w:r>
          </w:p>
        </w:tc>
      </w:tr>
    </w:tbl>
    <w:p w14:paraId="247E80E6" w14:textId="77777777" w:rsidR="00027B83" w:rsidRPr="002A2601" w:rsidRDefault="00027B83" w:rsidP="54DDB6CA">
      <w:pPr>
        <w:spacing w:line="276" w:lineRule="auto"/>
        <w:rPr>
          <w:rFonts w:ascii="Arial" w:eastAsia="Arial" w:hAnsi="Arial" w:cs="Arial"/>
        </w:rPr>
      </w:pPr>
    </w:p>
    <w:p w14:paraId="2423B2FA" w14:textId="77777777" w:rsidR="00027B83" w:rsidRPr="002A2601" w:rsidRDefault="00027B83" w:rsidP="54DDB6CA">
      <w:pPr>
        <w:spacing w:line="276" w:lineRule="auto"/>
        <w:rPr>
          <w:rFonts w:ascii="Arial" w:eastAsia="Arial" w:hAnsi="Arial" w:cs="Arial"/>
        </w:rPr>
      </w:pPr>
    </w:p>
    <w:p w14:paraId="0895D5E0" w14:textId="1431F56C" w:rsidR="00027B83" w:rsidRPr="00EA7A2A" w:rsidRDefault="000B0897" w:rsidP="54DDB6CA">
      <w:pPr>
        <w:tabs>
          <w:tab w:val="left" w:pos="5400"/>
        </w:tabs>
        <w:spacing w:line="276" w:lineRule="auto"/>
        <w:textAlignment w:val="center"/>
        <w:rPr>
          <w:rFonts w:ascii="Arial" w:eastAsia="Arial" w:hAnsi="Arial" w:cs="Arial"/>
        </w:rPr>
      </w:pPr>
      <w:r w:rsidRPr="002A2601">
        <w:rPr>
          <w:rFonts w:ascii="Arial" w:eastAsia="Arial" w:hAnsi="Arial" w:cs="Arial"/>
          <w:b/>
          <w:bCs/>
        </w:rPr>
        <w:t>______________</w:t>
      </w:r>
    </w:p>
    <w:sectPr w:rsidR="00027B83" w:rsidRPr="00EA7A2A">
      <w:headerReference w:type="default" r:id="rId9"/>
      <w:footerReference w:type="default" r:id="rId10"/>
      <w:endnotePr>
        <w:numFmt w:val="decimal"/>
      </w:endnotePr>
      <w:pgSz w:w="12240" w:h="15840" w:code="1"/>
      <w:pgMar w:top="720" w:right="567" w:bottom="810"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686DE" w14:textId="77777777" w:rsidR="00957237" w:rsidRPr="002A2601" w:rsidRDefault="00957237">
      <w:pPr>
        <w:rPr>
          <w:sz w:val="20"/>
        </w:rPr>
      </w:pPr>
      <w:r w:rsidRPr="002A2601">
        <w:rPr>
          <w:sz w:val="20"/>
        </w:rPr>
        <w:separator/>
      </w:r>
    </w:p>
  </w:endnote>
  <w:endnote w:type="continuationSeparator" w:id="0">
    <w:p w14:paraId="6703F19E" w14:textId="77777777" w:rsidR="00957237" w:rsidRPr="002A2601" w:rsidRDefault="00957237">
      <w:pPr>
        <w:rPr>
          <w:sz w:val="20"/>
        </w:rPr>
      </w:pPr>
      <w:r w:rsidRPr="002A2601">
        <w:rPr>
          <w:sz w:val="20"/>
        </w:rPr>
        <w:continuationSeparator/>
      </w:r>
    </w:p>
  </w:endnote>
  <w:endnote w:type="continuationNotice" w:id="1">
    <w:p w14:paraId="7DDD34A8" w14:textId="77777777" w:rsidR="00957237" w:rsidRPr="002A2601" w:rsidRDefault="009572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Pr="002A2601"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30247" w14:textId="77777777" w:rsidR="00957237" w:rsidRPr="002A2601" w:rsidRDefault="00957237">
      <w:pPr>
        <w:rPr>
          <w:sz w:val="20"/>
        </w:rPr>
      </w:pPr>
      <w:r w:rsidRPr="002A2601">
        <w:rPr>
          <w:sz w:val="20"/>
        </w:rPr>
        <w:separator/>
      </w:r>
    </w:p>
  </w:footnote>
  <w:footnote w:type="continuationSeparator" w:id="0">
    <w:p w14:paraId="0B1E6228" w14:textId="77777777" w:rsidR="00957237" w:rsidRPr="002A2601" w:rsidRDefault="00957237">
      <w:pPr>
        <w:rPr>
          <w:sz w:val="20"/>
        </w:rPr>
      </w:pPr>
      <w:r w:rsidRPr="002A2601">
        <w:rPr>
          <w:sz w:val="20"/>
        </w:rPr>
        <w:continuationSeparator/>
      </w:r>
    </w:p>
  </w:footnote>
  <w:footnote w:type="continuationNotice" w:id="1">
    <w:p w14:paraId="0033667D" w14:textId="77777777" w:rsidR="00957237" w:rsidRPr="002A2601" w:rsidRDefault="009572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Pr="002A2601" w:rsidRDefault="000B0897">
    <w:pPr>
      <w:tabs>
        <w:tab w:val="center" w:pos="4680"/>
        <w:tab w:val="right" w:pos="9360"/>
      </w:tabs>
      <w:jc w:val="center"/>
      <w:rPr>
        <w:rFonts w:ascii="Arial" w:eastAsia="Arial" w:hAnsi="Arial" w:cs="Arial"/>
        <w:sz w:val="18"/>
        <w:szCs w:val="18"/>
      </w:rPr>
    </w:pPr>
    <w:r w:rsidRPr="002A2601">
      <w:rPr>
        <w:rFonts w:ascii="Arial" w:eastAsia="Arial" w:hAnsi="Arial" w:cs="Arial"/>
        <w:sz w:val="18"/>
        <w:szCs w:val="18"/>
      </w:rPr>
      <w:fldChar w:fldCharType="begin"/>
    </w:r>
    <w:r w:rsidRPr="002A2601">
      <w:rPr>
        <w:rFonts w:ascii="Arial" w:eastAsia="Arial" w:hAnsi="Arial" w:cs="Arial"/>
        <w:sz w:val="18"/>
        <w:szCs w:val="18"/>
      </w:rPr>
      <w:instrText>PAGE   \* MERGEFORMAT</w:instrText>
    </w:r>
    <w:r w:rsidRPr="002A2601">
      <w:rPr>
        <w:rFonts w:ascii="Arial" w:eastAsia="Arial" w:hAnsi="Arial" w:cs="Arial"/>
        <w:sz w:val="18"/>
        <w:szCs w:val="18"/>
      </w:rPr>
      <w:fldChar w:fldCharType="separate"/>
    </w:r>
    <w:r w:rsidR="009728BC" w:rsidRPr="002A2601">
      <w:rPr>
        <w:rFonts w:ascii="Arial" w:eastAsia="Arial" w:hAnsi="Arial" w:cs="Arial"/>
        <w:sz w:val="18"/>
        <w:szCs w:val="18"/>
      </w:rPr>
      <w:t>28</w:t>
    </w:r>
    <w:r w:rsidRPr="002A2601">
      <w:rPr>
        <w:rFonts w:ascii="Arial" w:eastAsia="Arial" w:hAnsi="Arial" w:cs="Arial"/>
        <w:sz w:val="18"/>
        <w:szCs w:val="18"/>
      </w:rPr>
      <w:fldChar w:fldCharType="end"/>
    </w:r>
  </w:p>
  <w:p w14:paraId="18CA756E" w14:textId="77777777" w:rsidR="00027B83" w:rsidRPr="002A2601"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4712A"/>
    <w:multiLevelType w:val="multilevel"/>
    <w:tmpl w:val="A8E4B952"/>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046BF3"/>
    <w:multiLevelType w:val="multilevel"/>
    <w:tmpl w:val="33CA3284"/>
    <w:lvl w:ilvl="0">
      <w:start w:val="9"/>
      <w:numFmt w:val="decimal"/>
      <w:lvlText w:val="%1."/>
      <w:lvlJc w:val="left"/>
      <w:pPr>
        <w:ind w:left="645" w:hanging="645"/>
      </w:pPr>
      <w:rPr>
        <w:rFonts w:hint="default"/>
      </w:rPr>
    </w:lvl>
    <w:lvl w:ilvl="1">
      <w:start w:val="10"/>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3484691C"/>
    <w:multiLevelType w:val="multilevel"/>
    <w:tmpl w:val="33CA3284"/>
    <w:lvl w:ilvl="0">
      <w:start w:val="9"/>
      <w:numFmt w:val="decimal"/>
      <w:lvlText w:val="%1."/>
      <w:lvlJc w:val="left"/>
      <w:pPr>
        <w:ind w:left="645" w:hanging="645"/>
      </w:pPr>
      <w:rPr>
        <w:rFonts w:hint="default"/>
      </w:rPr>
    </w:lvl>
    <w:lvl w:ilvl="1">
      <w:start w:val="10"/>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4B803D7A"/>
    <w:multiLevelType w:val="multilevel"/>
    <w:tmpl w:val="680CE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CB22DC8"/>
    <w:multiLevelType w:val="multilevel"/>
    <w:tmpl w:val="40C41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7965163">
    <w:abstractNumId w:val="0"/>
  </w:num>
  <w:num w:numId="2" w16cid:durableId="872422404">
    <w:abstractNumId w:val="1"/>
  </w:num>
  <w:num w:numId="3" w16cid:durableId="922296499">
    <w:abstractNumId w:val="2"/>
  </w:num>
  <w:num w:numId="4" w16cid:durableId="84957952">
    <w:abstractNumId w:val="4"/>
  </w:num>
  <w:num w:numId="5" w16cid:durableId="180703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EAC"/>
    <w:rsid w:val="000044FB"/>
    <w:rsid w:val="000106D3"/>
    <w:rsid w:val="00010B79"/>
    <w:rsid w:val="00010C97"/>
    <w:rsid w:val="0001479D"/>
    <w:rsid w:val="00017350"/>
    <w:rsid w:val="00017EC7"/>
    <w:rsid w:val="000205C1"/>
    <w:rsid w:val="0002168A"/>
    <w:rsid w:val="000237E1"/>
    <w:rsid w:val="00025A38"/>
    <w:rsid w:val="00025D0D"/>
    <w:rsid w:val="00026753"/>
    <w:rsid w:val="00027B83"/>
    <w:rsid w:val="00030238"/>
    <w:rsid w:val="00042B0C"/>
    <w:rsid w:val="00042E44"/>
    <w:rsid w:val="0004367F"/>
    <w:rsid w:val="00053D5F"/>
    <w:rsid w:val="00054D8C"/>
    <w:rsid w:val="00055ABE"/>
    <w:rsid w:val="00055C53"/>
    <w:rsid w:val="00056DF2"/>
    <w:rsid w:val="000570AC"/>
    <w:rsid w:val="00062478"/>
    <w:rsid w:val="0006517E"/>
    <w:rsid w:val="00070783"/>
    <w:rsid w:val="000728F5"/>
    <w:rsid w:val="0007315A"/>
    <w:rsid w:val="0007459D"/>
    <w:rsid w:val="00074F33"/>
    <w:rsid w:val="00076194"/>
    <w:rsid w:val="00080683"/>
    <w:rsid w:val="00081385"/>
    <w:rsid w:val="00081715"/>
    <w:rsid w:val="000840A7"/>
    <w:rsid w:val="000862E5"/>
    <w:rsid w:val="000864AF"/>
    <w:rsid w:val="000869B6"/>
    <w:rsid w:val="0009582D"/>
    <w:rsid w:val="00096AE2"/>
    <w:rsid w:val="000A0120"/>
    <w:rsid w:val="000A0659"/>
    <w:rsid w:val="000A1C4E"/>
    <w:rsid w:val="000A6056"/>
    <w:rsid w:val="000B0897"/>
    <w:rsid w:val="000B11B6"/>
    <w:rsid w:val="000B1469"/>
    <w:rsid w:val="000B1944"/>
    <w:rsid w:val="000B447F"/>
    <w:rsid w:val="000B6851"/>
    <w:rsid w:val="000B6AE9"/>
    <w:rsid w:val="000D3072"/>
    <w:rsid w:val="000D537F"/>
    <w:rsid w:val="000D7033"/>
    <w:rsid w:val="000E4AF2"/>
    <w:rsid w:val="000F19B7"/>
    <w:rsid w:val="000F53B3"/>
    <w:rsid w:val="000F5CFD"/>
    <w:rsid w:val="000F79F3"/>
    <w:rsid w:val="00102211"/>
    <w:rsid w:val="001038CC"/>
    <w:rsid w:val="00104311"/>
    <w:rsid w:val="00104B0F"/>
    <w:rsid w:val="001238AC"/>
    <w:rsid w:val="0012418A"/>
    <w:rsid w:val="00124497"/>
    <w:rsid w:val="00132398"/>
    <w:rsid w:val="0013527B"/>
    <w:rsid w:val="00137BE5"/>
    <w:rsid w:val="00142DD8"/>
    <w:rsid w:val="00142F98"/>
    <w:rsid w:val="00145F8E"/>
    <w:rsid w:val="001534A2"/>
    <w:rsid w:val="00153592"/>
    <w:rsid w:val="00153F54"/>
    <w:rsid w:val="00157700"/>
    <w:rsid w:val="001625AB"/>
    <w:rsid w:val="00163F99"/>
    <w:rsid w:val="00165DC1"/>
    <w:rsid w:val="00166059"/>
    <w:rsid w:val="001670EF"/>
    <w:rsid w:val="00172125"/>
    <w:rsid w:val="00183EFD"/>
    <w:rsid w:val="001848AF"/>
    <w:rsid w:val="00185DED"/>
    <w:rsid w:val="001937B1"/>
    <w:rsid w:val="00193B41"/>
    <w:rsid w:val="001950E0"/>
    <w:rsid w:val="001B0817"/>
    <w:rsid w:val="001B6F58"/>
    <w:rsid w:val="001C3171"/>
    <w:rsid w:val="001C3E20"/>
    <w:rsid w:val="001C4A5B"/>
    <w:rsid w:val="001C75AC"/>
    <w:rsid w:val="001D0275"/>
    <w:rsid w:val="001D467C"/>
    <w:rsid w:val="001D74F1"/>
    <w:rsid w:val="001D7A3C"/>
    <w:rsid w:val="001E415C"/>
    <w:rsid w:val="001F2BB8"/>
    <w:rsid w:val="001F4CB1"/>
    <w:rsid w:val="001F66FB"/>
    <w:rsid w:val="002027B8"/>
    <w:rsid w:val="00202C0A"/>
    <w:rsid w:val="00203F72"/>
    <w:rsid w:val="00205EDB"/>
    <w:rsid w:val="00207291"/>
    <w:rsid w:val="00212197"/>
    <w:rsid w:val="0021324A"/>
    <w:rsid w:val="00214C7A"/>
    <w:rsid w:val="00215CC9"/>
    <w:rsid w:val="002176A7"/>
    <w:rsid w:val="0022046E"/>
    <w:rsid w:val="00224F9A"/>
    <w:rsid w:val="00234AFE"/>
    <w:rsid w:val="0023583B"/>
    <w:rsid w:val="00236196"/>
    <w:rsid w:val="002411F8"/>
    <w:rsid w:val="00241680"/>
    <w:rsid w:val="00242D11"/>
    <w:rsid w:val="00243844"/>
    <w:rsid w:val="00243C23"/>
    <w:rsid w:val="0024590D"/>
    <w:rsid w:val="00247BFE"/>
    <w:rsid w:val="0025091A"/>
    <w:rsid w:val="0025202F"/>
    <w:rsid w:val="00252A9C"/>
    <w:rsid w:val="00253B20"/>
    <w:rsid w:val="00253F7C"/>
    <w:rsid w:val="00254F30"/>
    <w:rsid w:val="002560F0"/>
    <w:rsid w:val="002649AB"/>
    <w:rsid w:val="00276897"/>
    <w:rsid w:val="002772AE"/>
    <w:rsid w:val="002825BD"/>
    <w:rsid w:val="00282E29"/>
    <w:rsid w:val="00292014"/>
    <w:rsid w:val="0029759E"/>
    <w:rsid w:val="002A2601"/>
    <w:rsid w:val="002A7777"/>
    <w:rsid w:val="002B1201"/>
    <w:rsid w:val="002B2C78"/>
    <w:rsid w:val="002B7361"/>
    <w:rsid w:val="002C6D44"/>
    <w:rsid w:val="002D11F8"/>
    <w:rsid w:val="002D7B1D"/>
    <w:rsid w:val="002D7B38"/>
    <w:rsid w:val="002D7FDB"/>
    <w:rsid w:val="002E1174"/>
    <w:rsid w:val="002E28A6"/>
    <w:rsid w:val="002E3831"/>
    <w:rsid w:val="002E431C"/>
    <w:rsid w:val="002F150F"/>
    <w:rsid w:val="002F17AE"/>
    <w:rsid w:val="002F3CF4"/>
    <w:rsid w:val="002F596C"/>
    <w:rsid w:val="0030046A"/>
    <w:rsid w:val="0030145D"/>
    <w:rsid w:val="00303053"/>
    <w:rsid w:val="00303A84"/>
    <w:rsid w:val="00310628"/>
    <w:rsid w:val="00310796"/>
    <w:rsid w:val="003110CB"/>
    <w:rsid w:val="00316A45"/>
    <w:rsid w:val="003222CE"/>
    <w:rsid w:val="003231AD"/>
    <w:rsid w:val="00337789"/>
    <w:rsid w:val="00337F8F"/>
    <w:rsid w:val="00344583"/>
    <w:rsid w:val="003460C2"/>
    <w:rsid w:val="00347A25"/>
    <w:rsid w:val="003502E2"/>
    <w:rsid w:val="003511BA"/>
    <w:rsid w:val="00352D2A"/>
    <w:rsid w:val="00354B03"/>
    <w:rsid w:val="0035524A"/>
    <w:rsid w:val="00357111"/>
    <w:rsid w:val="0036060E"/>
    <w:rsid w:val="003625F3"/>
    <w:rsid w:val="00363FCB"/>
    <w:rsid w:val="0036576F"/>
    <w:rsid w:val="00370040"/>
    <w:rsid w:val="00375F52"/>
    <w:rsid w:val="00377D54"/>
    <w:rsid w:val="00380650"/>
    <w:rsid w:val="00380720"/>
    <w:rsid w:val="00385336"/>
    <w:rsid w:val="0038600E"/>
    <w:rsid w:val="00390C01"/>
    <w:rsid w:val="00393054"/>
    <w:rsid w:val="00396770"/>
    <w:rsid w:val="00396A88"/>
    <w:rsid w:val="003A0997"/>
    <w:rsid w:val="003A2BCD"/>
    <w:rsid w:val="003A5CF3"/>
    <w:rsid w:val="003A675E"/>
    <w:rsid w:val="003A73D9"/>
    <w:rsid w:val="003B6C50"/>
    <w:rsid w:val="003B78CD"/>
    <w:rsid w:val="003D22AD"/>
    <w:rsid w:val="003E38C4"/>
    <w:rsid w:val="003E7136"/>
    <w:rsid w:val="003F0E76"/>
    <w:rsid w:val="003F3512"/>
    <w:rsid w:val="003F4220"/>
    <w:rsid w:val="004000BF"/>
    <w:rsid w:val="0040049B"/>
    <w:rsid w:val="00401404"/>
    <w:rsid w:val="00402199"/>
    <w:rsid w:val="004209BB"/>
    <w:rsid w:val="00420DEE"/>
    <w:rsid w:val="00421052"/>
    <w:rsid w:val="00423BEF"/>
    <w:rsid w:val="00425F1F"/>
    <w:rsid w:val="00431BAF"/>
    <w:rsid w:val="00431C6F"/>
    <w:rsid w:val="004341C7"/>
    <w:rsid w:val="004401FA"/>
    <w:rsid w:val="004407BB"/>
    <w:rsid w:val="00440DA8"/>
    <w:rsid w:val="00450D16"/>
    <w:rsid w:val="00450F06"/>
    <w:rsid w:val="00450F90"/>
    <w:rsid w:val="00452536"/>
    <w:rsid w:val="004542C9"/>
    <w:rsid w:val="004573B3"/>
    <w:rsid w:val="00461275"/>
    <w:rsid w:val="0046229A"/>
    <w:rsid w:val="00464252"/>
    <w:rsid w:val="00464B05"/>
    <w:rsid w:val="004657EB"/>
    <w:rsid w:val="00471D7B"/>
    <w:rsid w:val="0047791F"/>
    <w:rsid w:val="00480348"/>
    <w:rsid w:val="004803DB"/>
    <w:rsid w:val="004812D3"/>
    <w:rsid w:val="0048256A"/>
    <w:rsid w:val="00487EF0"/>
    <w:rsid w:val="00494922"/>
    <w:rsid w:val="004A41B6"/>
    <w:rsid w:val="004A5EE3"/>
    <w:rsid w:val="004A7CAF"/>
    <w:rsid w:val="004B1185"/>
    <w:rsid w:val="004B233C"/>
    <w:rsid w:val="004B3FDD"/>
    <w:rsid w:val="004B796C"/>
    <w:rsid w:val="004C3D2A"/>
    <w:rsid w:val="004C5642"/>
    <w:rsid w:val="004C6946"/>
    <w:rsid w:val="004E10AC"/>
    <w:rsid w:val="004E5BD5"/>
    <w:rsid w:val="004E7094"/>
    <w:rsid w:val="004F0569"/>
    <w:rsid w:val="004F31A7"/>
    <w:rsid w:val="004F4B40"/>
    <w:rsid w:val="004F51AA"/>
    <w:rsid w:val="004F5238"/>
    <w:rsid w:val="00504512"/>
    <w:rsid w:val="00507DE0"/>
    <w:rsid w:val="005109C6"/>
    <w:rsid w:val="00512AA3"/>
    <w:rsid w:val="00512ACB"/>
    <w:rsid w:val="00515888"/>
    <w:rsid w:val="00516450"/>
    <w:rsid w:val="00516DD1"/>
    <w:rsid w:val="0053059A"/>
    <w:rsid w:val="005403C8"/>
    <w:rsid w:val="0054133E"/>
    <w:rsid w:val="0054184E"/>
    <w:rsid w:val="00545279"/>
    <w:rsid w:val="005503BD"/>
    <w:rsid w:val="00551B5D"/>
    <w:rsid w:val="00552F04"/>
    <w:rsid w:val="005548A9"/>
    <w:rsid w:val="00555EED"/>
    <w:rsid w:val="00557A15"/>
    <w:rsid w:val="005603A4"/>
    <w:rsid w:val="00562018"/>
    <w:rsid w:val="005627E7"/>
    <w:rsid w:val="00562E12"/>
    <w:rsid w:val="00563604"/>
    <w:rsid w:val="0056614B"/>
    <w:rsid w:val="005679F6"/>
    <w:rsid w:val="00570393"/>
    <w:rsid w:val="00570BB9"/>
    <w:rsid w:val="0057152D"/>
    <w:rsid w:val="005717AE"/>
    <w:rsid w:val="00571808"/>
    <w:rsid w:val="0057794D"/>
    <w:rsid w:val="00577FAF"/>
    <w:rsid w:val="00580E01"/>
    <w:rsid w:val="005812EC"/>
    <w:rsid w:val="0058247C"/>
    <w:rsid w:val="00583D10"/>
    <w:rsid w:val="005868C8"/>
    <w:rsid w:val="00586CE5"/>
    <w:rsid w:val="0059122E"/>
    <w:rsid w:val="00593765"/>
    <w:rsid w:val="005942AC"/>
    <w:rsid w:val="005A0CEF"/>
    <w:rsid w:val="005A1308"/>
    <w:rsid w:val="005A1941"/>
    <w:rsid w:val="005A2B08"/>
    <w:rsid w:val="005A3418"/>
    <w:rsid w:val="005A64F1"/>
    <w:rsid w:val="005B529A"/>
    <w:rsid w:val="005B5A02"/>
    <w:rsid w:val="005C79C6"/>
    <w:rsid w:val="005D16D0"/>
    <w:rsid w:val="005D1A8D"/>
    <w:rsid w:val="005E1DC6"/>
    <w:rsid w:val="005E2646"/>
    <w:rsid w:val="005E2B9F"/>
    <w:rsid w:val="005E7B66"/>
    <w:rsid w:val="005F0B48"/>
    <w:rsid w:val="005F10AA"/>
    <w:rsid w:val="005F27E3"/>
    <w:rsid w:val="005F5052"/>
    <w:rsid w:val="005F6FCB"/>
    <w:rsid w:val="0060416E"/>
    <w:rsid w:val="00604FF5"/>
    <w:rsid w:val="00612635"/>
    <w:rsid w:val="006154A2"/>
    <w:rsid w:val="00615BAD"/>
    <w:rsid w:val="00617316"/>
    <w:rsid w:val="006258DF"/>
    <w:rsid w:val="00636EF9"/>
    <w:rsid w:val="006376F6"/>
    <w:rsid w:val="00661802"/>
    <w:rsid w:val="00663F5F"/>
    <w:rsid w:val="0066461F"/>
    <w:rsid w:val="00666865"/>
    <w:rsid w:val="006670AC"/>
    <w:rsid w:val="00667548"/>
    <w:rsid w:val="00673D10"/>
    <w:rsid w:val="00681050"/>
    <w:rsid w:val="00682BCD"/>
    <w:rsid w:val="00685724"/>
    <w:rsid w:val="006869A5"/>
    <w:rsid w:val="00687875"/>
    <w:rsid w:val="00690210"/>
    <w:rsid w:val="00693671"/>
    <w:rsid w:val="006958D6"/>
    <w:rsid w:val="006A0FF6"/>
    <w:rsid w:val="006A491C"/>
    <w:rsid w:val="006B0909"/>
    <w:rsid w:val="006B17DE"/>
    <w:rsid w:val="006B1887"/>
    <w:rsid w:val="006B2E53"/>
    <w:rsid w:val="006B2FD2"/>
    <w:rsid w:val="006C0753"/>
    <w:rsid w:val="006C49F2"/>
    <w:rsid w:val="006C68DF"/>
    <w:rsid w:val="006C79AA"/>
    <w:rsid w:val="006D21D5"/>
    <w:rsid w:val="006D37A6"/>
    <w:rsid w:val="006D425C"/>
    <w:rsid w:val="006D6EEF"/>
    <w:rsid w:val="006E2634"/>
    <w:rsid w:val="006E5482"/>
    <w:rsid w:val="006F0803"/>
    <w:rsid w:val="006F5143"/>
    <w:rsid w:val="006F61A7"/>
    <w:rsid w:val="007017A5"/>
    <w:rsid w:val="007034BE"/>
    <w:rsid w:val="00711E7F"/>
    <w:rsid w:val="00712EAC"/>
    <w:rsid w:val="00712EC4"/>
    <w:rsid w:val="00714E8B"/>
    <w:rsid w:val="00723E00"/>
    <w:rsid w:val="00725834"/>
    <w:rsid w:val="00731EE7"/>
    <w:rsid w:val="00732D83"/>
    <w:rsid w:val="00736E2C"/>
    <w:rsid w:val="007424B7"/>
    <w:rsid w:val="00744DD2"/>
    <w:rsid w:val="00745D97"/>
    <w:rsid w:val="007512BC"/>
    <w:rsid w:val="007621BC"/>
    <w:rsid w:val="00773A28"/>
    <w:rsid w:val="0077505F"/>
    <w:rsid w:val="007852A9"/>
    <w:rsid w:val="00790C55"/>
    <w:rsid w:val="00793151"/>
    <w:rsid w:val="00793D02"/>
    <w:rsid w:val="00795AC6"/>
    <w:rsid w:val="007963CF"/>
    <w:rsid w:val="007A2A7A"/>
    <w:rsid w:val="007A379B"/>
    <w:rsid w:val="007A3AD1"/>
    <w:rsid w:val="007A75C6"/>
    <w:rsid w:val="007A79C5"/>
    <w:rsid w:val="007B73AB"/>
    <w:rsid w:val="007C1752"/>
    <w:rsid w:val="007C31B8"/>
    <w:rsid w:val="007C3F84"/>
    <w:rsid w:val="007C4B98"/>
    <w:rsid w:val="007C5387"/>
    <w:rsid w:val="007D0E06"/>
    <w:rsid w:val="007D549C"/>
    <w:rsid w:val="007D7389"/>
    <w:rsid w:val="007E2DA5"/>
    <w:rsid w:val="007E6F3D"/>
    <w:rsid w:val="007F66CD"/>
    <w:rsid w:val="007F73D4"/>
    <w:rsid w:val="007F788B"/>
    <w:rsid w:val="00802A4D"/>
    <w:rsid w:val="00804506"/>
    <w:rsid w:val="00805C89"/>
    <w:rsid w:val="00807DAA"/>
    <w:rsid w:val="00810D43"/>
    <w:rsid w:val="00812F45"/>
    <w:rsid w:val="008201A8"/>
    <w:rsid w:val="008233D6"/>
    <w:rsid w:val="00830322"/>
    <w:rsid w:val="0083118A"/>
    <w:rsid w:val="008376F2"/>
    <w:rsid w:val="008419EA"/>
    <w:rsid w:val="008446AC"/>
    <w:rsid w:val="008473AF"/>
    <w:rsid w:val="00850E18"/>
    <w:rsid w:val="0085103E"/>
    <w:rsid w:val="00861567"/>
    <w:rsid w:val="0086236D"/>
    <w:rsid w:val="008720C8"/>
    <w:rsid w:val="00875D17"/>
    <w:rsid w:val="0087699E"/>
    <w:rsid w:val="00877E6C"/>
    <w:rsid w:val="008841DC"/>
    <w:rsid w:val="008857C0"/>
    <w:rsid w:val="0089022C"/>
    <w:rsid w:val="008906E0"/>
    <w:rsid w:val="008910EC"/>
    <w:rsid w:val="00895225"/>
    <w:rsid w:val="00895F20"/>
    <w:rsid w:val="008960D1"/>
    <w:rsid w:val="0089768F"/>
    <w:rsid w:val="00897898"/>
    <w:rsid w:val="008A1161"/>
    <w:rsid w:val="008A5C31"/>
    <w:rsid w:val="008B2387"/>
    <w:rsid w:val="008C3C7D"/>
    <w:rsid w:val="008C4FE6"/>
    <w:rsid w:val="008C62E3"/>
    <w:rsid w:val="008C7C97"/>
    <w:rsid w:val="008D44AA"/>
    <w:rsid w:val="008D499C"/>
    <w:rsid w:val="008D512A"/>
    <w:rsid w:val="008D6F3A"/>
    <w:rsid w:val="008F2F45"/>
    <w:rsid w:val="008F3184"/>
    <w:rsid w:val="008F4452"/>
    <w:rsid w:val="008F7365"/>
    <w:rsid w:val="009026A0"/>
    <w:rsid w:val="00902A8A"/>
    <w:rsid w:val="0090319D"/>
    <w:rsid w:val="00906D47"/>
    <w:rsid w:val="00916DC9"/>
    <w:rsid w:val="00922FF6"/>
    <w:rsid w:val="00927786"/>
    <w:rsid w:val="00930989"/>
    <w:rsid w:val="0093208A"/>
    <w:rsid w:val="00933878"/>
    <w:rsid w:val="00934142"/>
    <w:rsid w:val="00934613"/>
    <w:rsid w:val="00944572"/>
    <w:rsid w:val="00947A7C"/>
    <w:rsid w:val="00951D02"/>
    <w:rsid w:val="009559E6"/>
    <w:rsid w:val="00956D14"/>
    <w:rsid w:val="00957237"/>
    <w:rsid w:val="009606B5"/>
    <w:rsid w:val="00963F87"/>
    <w:rsid w:val="00964161"/>
    <w:rsid w:val="009659CB"/>
    <w:rsid w:val="00966502"/>
    <w:rsid w:val="0096758A"/>
    <w:rsid w:val="009724E1"/>
    <w:rsid w:val="009728BC"/>
    <w:rsid w:val="009736E0"/>
    <w:rsid w:val="009749A6"/>
    <w:rsid w:val="009812E6"/>
    <w:rsid w:val="00981DB2"/>
    <w:rsid w:val="0098233E"/>
    <w:rsid w:val="0098479D"/>
    <w:rsid w:val="00984B1A"/>
    <w:rsid w:val="00985D2D"/>
    <w:rsid w:val="00987CAB"/>
    <w:rsid w:val="009908CA"/>
    <w:rsid w:val="009B0CE4"/>
    <w:rsid w:val="009B1F90"/>
    <w:rsid w:val="009B334E"/>
    <w:rsid w:val="009B70DC"/>
    <w:rsid w:val="009C2B72"/>
    <w:rsid w:val="009C3B21"/>
    <w:rsid w:val="009D2536"/>
    <w:rsid w:val="009D67F7"/>
    <w:rsid w:val="009E2B29"/>
    <w:rsid w:val="009E3E17"/>
    <w:rsid w:val="009E5109"/>
    <w:rsid w:val="009F17F0"/>
    <w:rsid w:val="009F521C"/>
    <w:rsid w:val="009F656F"/>
    <w:rsid w:val="00A0527E"/>
    <w:rsid w:val="00A05BA0"/>
    <w:rsid w:val="00A06470"/>
    <w:rsid w:val="00A139A8"/>
    <w:rsid w:val="00A25A7C"/>
    <w:rsid w:val="00A26894"/>
    <w:rsid w:val="00A37809"/>
    <w:rsid w:val="00A3790F"/>
    <w:rsid w:val="00A43512"/>
    <w:rsid w:val="00A45DE7"/>
    <w:rsid w:val="00A466DE"/>
    <w:rsid w:val="00A47B02"/>
    <w:rsid w:val="00A54045"/>
    <w:rsid w:val="00A572A1"/>
    <w:rsid w:val="00A644E6"/>
    <w:rsid w:val="00A65435"/>
    <w:rsid w:val="00A71D92"/>
    <w:rsid w:val="00A733D3"/>
    <w:rsid w:val="00A74648"/>
    <w:rsid w:val="00A82022"/>
    <w:rsid w:val="00A82A34"/>
    <w:rsid w:val="00A82EF1"/>
    <w:rsid w:val="00A85F02"/>
    <w:rsid w:val="00A95AE1"/>
    <w:rsid w:val="00AA078B"/>
    <w:rsid w:val="00AA46CD"/>
    <w:rsid w:val="00AA4DB0"/>
    <w:rsid w:val="00AA7235"/>
    <w:rsid w:val="00AB0514"/>
    <w:rsid w:val="00AB35F8"/>
    <w:rsid w:val="00AB54A6"/>
    <w:rsid w:val="00AB6386"/>
    <w:rsid w:val="00AC3317"/>
    <w:rsid w:val="00AC337E"/>
    <w:rsid w:val="00AC3DBA"/>
    <w:rsid w:val="00AC44A7"/>
    <w:rsid w:val="00AD183A"/>
    <w:rsid w:val="00AD6F0B"/>
    <w:rsid w:val="00AD6F38"/>
    <w:rsid w:val="00AD6FC0"/>
    <w:rsid w:val="00AD70F2"/>
    <w:rsid w:val="00AD7DE5"/>
    <w:rsid w:val="00AE432F"/>
    <w:rsid w:val="00AE5114"/>
    <w:rsid w:val="00AE7D86"/>
    <w:rsid w:val="00AF07B5"/>
    <w:rsid w:val="00AF388F"/>
    <w:rsid w:val="00AF48AA"/>
    <w:rsid w:val="00AF69C9"/>
    <w:rsid w:val="00B031B9"/>
    <w:rsid w:val="00B03454"/>
    <w:rsid w:val="00B045F1"/>
    <w:rsid w:val="00B04C2A"/>
    <w:rsid w:val="00B059D6"/>
    <w:rsid w:val="00B07534"/>
    <w:rsid w:val="00B11348"/>
    <w:rsid w:val="00B126F8"/>
    <w:rsid w:val="00B13148"/>
    <w:rsid w:val="00B17D1E"/>
    <w:rsid w:val="00B21DD3"/>
    <w:rsid w:val="00B2246F"/>
    <w:rsid w:val="00B2436A"/>
    <w:rsid w:val="00B255AB"/>
    <w:rsid w:val="00B265F7"/>
    <w:rsid w:val="00B31D5C"/>
    <w:rsid w:val="00B37FCA"/>
    <w:rsid w:val="00B44354"/>
    <w:rsid w:val="00B46F6F"/>
    <w:rsid w:val="00B50C1A"/>
    <w:rsid w:val="00B51C3A"/>
    <w:rsid w:val="00B5612F"/>
    <w:rsid w:val="00B631D8"/>
    <w:rsid w:val="00B631F4"/>
    <w:rsid w:val="00B66698"/>
    <w:rsid w:val="00B70BEB"/>
    <w:rsid w:val="00B71362"/>
    <w:rsid w:val="00B737F4"/>
    <w:rsid w:val="00B76EEE"/>
    <w:rsid w:val="00B807E7"/>
    <w:rsid w:val="00B80C8C"/>
    <w:rsid w:val="00B83950"/>
    <w:rsid w:val="00B844A8"/>
    <w:rsid w:val="00B9206C"/>
    <w:rsid w:val="00B92DEA"/>
    <w:rsid w:val="00B93E06"/>
    <w:rsid w:val="00B94062"/>
    <w:rsid w:val="00B9537C"/>
    <w:rsid w:val="00BA095F"/>
    <w:rsid w:val="00BA3B44"/>
    <w:rsid w:val="00BA4AD0"/>
    <w:rsid w:val="00BA6514"/>
    <w:rsid w:val="00BA7DE6"/>
    <w:rsid w:val="00BB0986"/>
    <w:rsid w:val="00BB3A72"/>
    <w:rsid w:val="00BB3E4B"/>
    <w:rsid w:val="00BB4C5E"/>
    <w:rsid w:val="00BB5CCA"/>
    <w:rsid w:val="00BB7416"/>
    <w:rsid w:val="00BB763C"/>
    <w:rsid w:val="00BC15F6"/>
    <w:rsid w:val="00BC208B"/>
    <w:rsid w:val="00BC256A"/>
    <w:rsid w:val="00BC7056"/>
    <w:rsid w:val="00BD257E"/>
    <w:rsid w:val="00BD2B2D"/>
    <w:rsid w:val="00BD2EBF"/>
    <w:rsid w:val="00BE1D41"/>
    <w:rsid w:val="00BE4875"/>
    <w:rsid w:val="00BE605A"/>
    <w:rsid w:val="00BF5A41"/>
    <w:rsid w:val="00C00D78"/>
    <w:rsid w:val="00C02B57"/>
    <w:rsid w:val="00C17050"/>
    <w:rsid w:val="00C177B7"/>
    <w:rsid w:val="00C206B8"/>
    <w:rsid w:val="00C24DBA"/>
    <w:rsid w:val="00C33575"/>
    <w:rsid w:val="00C3395A"/>
    <w:rsid w:val="00C36B39"/>
    <w:rsid w:val="00C37421"/>
    <w:rsid w:val="00C52C22"/>
    <w:rsid w:val="00C54029"/>
    <w:rsid w:val="00C5790A"/>
    <w:rsid w:val="00C65A6A"/>
    <w:rsid w:val="00C65C87"/>
    <w:rsid w:val="00C67F26"/>
    <w:rsid w:val="00C74130"/>
    <w:rsid w:val="00C74FA2"/>
    <w:rsid w:val="00C77E1F"/>
    <w:rsid w:val="00C81AF5"/>
    <w:rsid w:val="00C825AF"/>
    <w:rsid w:val="00C8740B"/>
    <w:rsid w:val="00C929FB"/>
    <w:rsid w:val="00C93D23"/>
    <w:rsid w:val="00CB04AA"/>
    <w:rsid w:val="00CB124A"/>
    <w:rsid w:val="00CB2460"/>
    <w:rsid w:val="00CB3EAF"/>
    <w:rsid w:val="00CB5EFC"/>
    <w:rsid w:val="00CB6A65"/>
    <w:rsid w:val="00CB71E6"/>
    <w:rsid w:val="00CC60DA"/>
    <w:rsid w:val="00CC77EF"/>
    <w:rsid w:val="00CD1B2A"/>
    <w:rsid w:val="00CD26F3"/>
    <w:rsid w:val="00CD6B3F"/>
    <w:rsid w:val="00CE07C3"/>
    <w:rsid w:val="00CE233D"/>
    <w:rsid w:val="00CE3966"/>
    <w:rsid w:val="00CE5205"/>
    <w:rsid w:val="00CE7A6F"/>
    <w:rsid w:val="00CF0D69"/>
    <w:rsid w:val="00CF2A82"/>
    <w:rsid w:val="00CF5532"/>
    <w:rsid w:val="00CF6CBD"/>
    <w:rsid w:val="00CF7557"/>
    <w:rsid w:val="00CF7B2B"/>
    <w:rsid w:val="00CF7B48"/>
    <w:rsid w:val="00D02AB1"/>
    <w:rsid w:val="00D04906"/>
    <w:rsid w:val="00D06F49"/>
    <w:rsid w:val="00D12495"/>
    <w:rsid w:val="00D1393B"/>
    <w:rsid w:val="00D14970"/>
    <w:rsid w:val="00D16ED4"/>
    <w:rsid w:val="00D175C8"/>
    <w:rsid w:val="00D22A79"/>
    <w:rsid w:val="00D23A79"/>
    <w:rsid w:val="00D26444"/>
    <w:rsid w:val="00D26514"/>
    <w:rsid w:val="00D351A7"/>
    <w:rsid w:val="00D51067"/>
    <w:rsid w:val="00D520BA"/>
    <w:rsid w:val="00D53780"/>
    <w:rsid w:val="00D5681C"/>
    <w:rsid w:val="00D57BE1"/>
    <w:rsid w:val="00D619B2"/>
    <w:rsid w:val="00D65CE4"/>
    <w:rsid w:val="00D700FF"/>
    <w:rsid w:val="00D70455"/>
    <w:rsid w:val="00D7262A"/>
    <w:rsid w:val="00D810D4"/>
    <w:rsid w:val="00D82F41"/>
    <w:rsid w:val="00D91AE6"/>
    <w:rsid w:val="00D95E08"/>
    <w:rsid w:val="00DA1D99"/>
    <w:rsid w:val="00DA4A56"/>
    <w:rsid w:val="00DA4E0C"/>
    <w:rsid w:val="00DA4EFC"/>
    <w:rsid w:val="00DB1211"/>
    <w:rsid w:val="00DB2360"/>
    <w:rsid w:val="00DB2E13"/>
    <w:rsid w:val="00DB35CB"/>
    <w:rsid w:val="00DB39FA"/>
    <w:rsid w:val="00DB6B6B"/>
    <w:rsid w:val="00DC3A47"/>
    <w:rsid w:val="00DC422F"/>
    <w:rsid w:val="00DC5577"/>
    <w:rsid w:val="00DC698C"/>
    <w:rsid w:val="00DD1A7C"/>
    <w:rsid w:val="00DD22ED"/>
    <w:rsid w:val="00DD2B19"/>
    <w:rsid w:val="00DD3CAB"/>
    <w:rsid w:val="00DD4833"/>
    <w:rsid w:val="00DD79CA"/>
    <w:rsid w:val="00DE0905"/>
    <w:rsid w:val="00DE46BC"/>
    <w:rsid w:val="00DE57FD"/>
    <w:rsid w:val="00DF1532"/>
    <w:rsid w:val="00DF1C64"/>
    <w:rsid w:val="00DF1E2B"/>
    <w:rsid w:val="00E00942"/>
    <w:rsid w:val="00E13F45"/>
    <w:rsid w:val="00E15A91"/>
    <w:rsid w:val="00E20AE5"/>
    <w:rsid w:val="00E211E6"/>
    <w:rsid w:val="00E23ABA"/>
    <w:rsid w:val="00E23ABE"/>
    <w:rsid w:val="00E25478"/>
    <w:rsid w:val="00E257A9"/>
    <w:rsid w:val="00E25BC7"/>
    <w:rsid w:val="00E3123F"/>
    <w:rsid w:val="00E33F5C"/>
    <w:rsid w:val="00E42302"/>
    <w:rsid w:val="00E430D6"/>
    <w:rsid w:val="00E45C87"/>
    <w:rsid w:val="00E50F70"/>
    <w:rsid w:val="00E51FAD"/>
    <w:rsid w:val="00E5353A"/>
    <w:rsid w:val="00E54DAC"/>
    <w:rsid w:val="00E576B3"/>
    <w:rsid w:val="00E63AD6"/>
    <w:rsid w:val="00E70656"/>
    <w:rsid w:val="00E71D53"/>
    <w:rsid w:val="00E74F32"/>
    <w:rsid w:val="00E81E12"/>
    <w:rsid w:val="00E832FB"/>
    <w:rsid w:val="00E87A67"/>
    <w:rsid w:val="00E91003"/>
    <w:rsid w:val="00E9548A"/>
    <w:rsid w:val="00E96AA5"/>
    <w:rsid w:val="00EA64E0"/>
    <w:rsid w:val="00EA7A2A"/>
    <w:rsid w:val="00EB5082"/>
    <w:rsid w:val="00EB531D"/>
    <w:rsid w:val="00EB685A"/>
    <w:rsid w:val="00EC0880"/>
    <w:rsid w:val="00EC6C59"/>
    <w:rsid w:val="00ED1378"/>
    <w:rsid w:val="00ED4947"/>
    <w:rsid w:val="00EE18CB"/>
    <w:rsid w:val="00EE688C"/>
    <w:rsid w:val="00EF23D7"/>
    <w:rsid w:val="00EF25E4"/>
    <w:rsid w:val="00EF43A0"/>
    <w:rsid w:val="00EF5FDE"/>
    <w:rsid w:val="00F00CB5"/>
    <w:rsid w:val="00F02647"/>
    <w:rsid w:val="00F04C51"/>
    <w:rsid w:val="00F07AF9"/>
    <w:rsid w:val="00F13977"/>
    <w:rsid w:val="00F14D0D"/>
    <w:rsid w:val="00F16014"/>
    <w:rsid w:val="00F17AB3"/>
    <w:rsid w:val="00F20B82"/>
    <w:rsid w:val="00F22573"/>
    <w:rsid w:val="00F238D2"/>
    <w:rsid w:val="00F23E93"/>
    <w:rsid w:val="00F35647"/>
    <w:rsid w:val="00F36FD2"/>
    <w:rsid w:val="00F41301"/>
    <w:rsid w:val="00F43236"/>
    <w:rsid w:val="00F46146"/>
    <w:rsid w:val="00F5103F"/>
    <w:rsid w:val="00F60BD9"/>
    <w:rsid w:val="00F632B3"/>
    <w:rsid w:val="00F65A78"/>
    <w:rsid w:val="00F71C05"/>
    <w:rsid w:val="00F73714"/>
    <w:rsid w:val="00F748DE"/>
    <w:rsid w:val="00F763FD"/>
    <w:rsid w:val="00F76CC3"/>
    <w:rsid w:val="00F80AAC"/>
    <w:rsid w:val="00F80C06"/>
    <w:rsid w:val="00F922F2"/>
    <w:rsid w:val="00F94A6E"/>
    <w:rsid w:val="00F97F35"/>
    <w:rsid w:val="00FA1179"/>
    <w:rsid w:val="00FA2858"/>
    <w:rsid w:val="00FA29BB"/>
    <w:rsid w:val="00FA7910"/>
    <w:rsid w:val="00FB048D"/>
    <w:rsid w:val="00FB0AE6"/>
    <w:rsid w:val="00FB485D"/>
    <w:rsid w:val="00FB668B"/>
    <w:rsid w:val="00FB67BC"/>
    <w:rsid w:val="00FC0592"/>
    <w:rsid w:val="00FC2865"/>
    <w:rsid w:val="00FC5BD4"/>
    <w:rsid w:val="00FC5DCD"/>
    <w:rsid w:val="00FD0EAA"/>
    <w:rsid w:val="00FD1953"/>
    <w:rsid w:val="00FD2B2E"/>
    <w:rsid w:val="00FD43D9"/>
    <w:rsid w:val="00FD49F7"/>
    <w:rsid w:val="00FD5D24"/>
    <w:rsid w:val="00FD6A06"/>
    <w:rsid w:val="00FE22C0"/>
    <w:rsid w:val="00FF1708"/>
    <w:rsid w:val="00FF38D9"/>
    <w:rsid w:val="00FF5EE7"/>
    <w:rsid w:val="0179C146"/>
    <w:rsid w:val="02C27B15"/>
    <w:rsid w:val="02D6E321"/>
    <w:rsid w:val="05F90D5E"/>
    <w:rsid w:val="06FCA54D"/>
    <w:rsid w:val="07D9AC12"/>
    <w:rsid w:val="084A4C7D"/>
    <w:rsid w:val="0897AB2E"/>
    <w:rsid w:val="096FDAA2"/>
    <w:rsid w:val="0ABCFB0D"/>
    <w:rsid w:val="0AFF820D"/>
    <w:rsid w:val="0D49DD8D"/>
    <w:rsid w:val="0E639FAF"/>
    <w:rsid w:val="0FDF6797"/>
    <w:rsid w:val="10E3468E"/>
    <w:rsid w:val="10E53C69"/>
    <w:rsid w:val="10F81ED8"/>
    <w:rsid w:val="110A9046"/>
    <w:rsid w:val="1369973E"/>
    <w:rsid w:val="15958A6E"/>
    <w:rsid w:val="16D52772"/>
    <w:rsid w:val="17CC2FEF"/>
    <w:rsid w:val="1A30174F"/>
    <w:rsid w:val="1C0ECD40"/>
    <w:rsid w:val="1E1B3838"/>
    <w:rsid w:val="1EFCCFE3"/>
    <w:rsid w:val="21393E37"/>
    <w:rsid w:val="21AE4578"/>
    <w:rsid w:val="21D8DA1E"/>
    <w:rsid w:val="2368634F"/>
    <w:rsid w:val="24EBDBD4"/>
    <w:rsid w:val="25750C26"/>
    <w:rsid w:val="25817FB4"/>
    <w:rsid w:val="26504DC3"/>
    <w:rsid w:val="27FEF08A"/>
    <w:rsid w:val="2B95335C"/>
    <w:rsid w:val="2DB1919C"/>
    <w:rsid w:val="2FC01C5F"/>
    <w:rsid w:val="2FC1F078"/>
    <w:rsid w:val="312B95EA"/>
    <w:rsid w:val="33634F6D"/>
    <w:rsid w:val="33BF25C0"/>
    <w:rsid w:val="34965D10"/>
    <w:rsid w:val="35DC320B"/>
    <w:rsid w:val="3685CCC6"/>
    <w:rsid w:val="3743F03C"/>
    <w:rsid w:val="37CDA0AA"/>
    <w:rsid w:val="3939A742"/>
    <w:rsid w:val="3B4C219A"/>
    <w:rsid w:val="3C40431E"/>
    <w:rsid w:val="3DCF1C55"/>
    <w:rsid w:val="3DFA88D4"/>
    <w:rsid w:val="3F1CA479"/>
    <w:rsid w:val="3F8E755D"/>
    <w:rsid w:val="3FB9C152"/>
    <w:rsid w:val="4105857E"/>
    <w:rsid w:val="415E93C1"/>
    <w:rsid w:val="424F8D99"/>
    <w:rsid w:val="42DD58DA"/>
    <w:rsid w:val="43703DE9"/>
    <w:rsid w:val="44B8C58E"/>
    <w:rsid w:val="456F475D"/>
    <w:rsid w:val="45833C3C"/>
    <w:rsid w:val="47227161"/>
    <w:rsid w:val="47CFC5F7"/>
    <w:rsid w:val="47D1E20F"/>
    <w:rsid w:val="489231CB"/>
    <w:rsid w:val="49647812"/>
    <w:rsid w:val="498806CF"/>
    <w:rsid w:val="4A7B694D"/>
    <w:rsid w:val="4B8F2CFB"/>
    <w:rsid w:val="4F61984D"/>
    <w:rsid w:val="52889F5E"/>
    <w:rsid w:val="53B7BC09"/>
    <w:rsid w:val="54DDB6CA"/>
    <w:rsid w:val="55487637"/>
    <w:rsid w:val="566EFF1C"/>
    <w:rsid w:val="56E671BC"/>
    <w:rsid w:val="57BAA4FD"/>
    <w:rsid w:val="597FE30B"/>
    <w:rsid w:val="5A33A11E"/>
    <w:rsid w:val="5A36B343"/>
    <w:rsid w:val="5BDAA7B8"/>
    <w:rsid w:val="5C109BA0"/>
    <w:rsid w:val="5C3576AC"/>
    <w:rsid w:val="5D6F341E"/>
    <w:rsid w:val="5D75F402"/>
    <w:rsid w:val="5E2D130E"/>
    <w:rsid w:val="60891426"/>
    <w:rsid w:val="60D66E6F"/>
    <w:rsid w:val="6191D6EE"/>
    <w:rsid w:val="6207DA6A"/>
    <w:rsid w:val="6365067B"/>
    <w:rsid w:val="659A3B08"/>
    <w:rsid w:val="66E6D871"/>
    <w:rsid w:val="679DE319"/>
    <w:rsid w:val="68155FBA"/>
    <w:rsid w:val="686637C0"/>
    <w:rsid w:val="6B7089CF"/>
    <w:rsid w:val="6D80BF85"/>
    <w:rsid w:val="6E191FC5"/>
    <w:rsid w:val="72DFCB90"/>
    <w:rsid w:val="72FE5751"/>
    <w:rsid w:val="7324F724"/>
    <w:rsid w:val="7770CCC4"/>
    <w:rsid w:val="793BFF95"/>
    <w:rsid w:val="79D08462"/>
    <w:rsid w:val="7AD4FADA"/>
    <w:rsid w:val="7B872B2B"/>
    <w:rsid w:val="7E746120"/>
    <w:rsid w:val="7EE49B76"/>
    <w:rsid w:val="7EED44C7"/>
    <w:rsid w:val="7FC4C8C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Bullet"/>
    <w:basedOn w:val="prastasis"/>
    <w:link w:val="SraopastraipaDiagrama"/>
    <w:uiPriority w:val="34"/>
    <w:qFormat/>
    <w:rsid w:val="00450D16"/>
    <w:pPr>
      <w:ind w:left="720"/>
      <w:contextualSpacing/>
    </w:pPr>
    <w:rPr>
      <w:rFonts w:eastAsia="Calibri"/>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locked/>
    <w:rsid w:val="00450D16"/>
    <w:rPr>
      <w:rFonts w:eastAsia="Calibri"/>
      <w:lang w:val="en-US"/>
    </w:rPr>
  </w:style>
  <w:style w:type="character" w:styleId="Komentaronuoroda">
    <w:name w:val="annotation reference"/>
    <w:basedOn w:val="Numatytasispastraiposriftas"/>
    <w:semiHidden/>
    <w:unhideWhenUsed/>
    <w:rsid w:val="005868C8"/>
    <w:rPr>
      <w:sz w:val="16"/>
      <w:szCs w:val="16"/>
    </w:rPr>
  </w:style>
  <w:style w:type="paragraph" w:styleId="Komentarotekstas">
    <w:name w:val="annotation text"/>
    <w:basedOn w:val="prastasis"/>
    <w:link w:val="KomentarotekstasDiagrama"/>
    <w:unhideWhenUsed/>
    <w:rsid w:val="005868C8"/>
    <w:rPr>
      <w:sz w:val="20"/>
    </w:rPr>
  </w:style>
  <w:style w:type="character" w:customStyle="1" w:styleId="KomentarotekstasDiagrama">
    <w:name w:val="Komentaro tekstas Diagrama"/>
    <w:basedOn w:val="Numatytasispastraiposriftas"/>
    <w:link w:val="Komentarotekstas"/>
    <w:rsid w:val="005868C8"/>
    <w:rPr>
      <w:sz w:val="20"/>
    </w:rPr>
  </w:style>
  <w:style w:type="paragraph" w:styleId="Komentarotema">
    <w:name w:val="annotation subject"/>
    <w:basedOn w:val="Komentarotekstas"/>
    <w:next w:val="Komentarotekstas"/>
    <w:link w:val="KomentarotemaDiagrama"/>
    <w:semiHidden/>
    <w:unhideWhenUsed/>
    <w:rsid w:val="005868C8"/>
    <w:rPr>
      <w:b/>
      <w:bCs/>
    </w:rPr>
  </w:style>
  <w:style w:type="character" w:customStyle="1" w:styleId="KomentarotemaDiagrama">
    <w:name w:val="Komentaro tema Diagrama"/>
    <w:basedOn w:val="KomentarotekstasDiagrama"/>
    <w:link w:val="Komentarotema"/>
    <w:semiHidden/>
    <w:rsid w:val="005868C8"/>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2163</Words>
  <Characters>15103</Characters>
  <Application>Microsoft Office Word</Application>
  <DocSecurity>0</DocSecurity>
  <Lines>686</Lines>
  <Paragraphs>233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2026-06-10T09:01:00Z</dcterms:created>
  <dcterms:modified xsi:type="dcterms:W3CDTF">2026-06-10T13:18:00Z</dcterms:modified>
</cp:coreProperties>
</file>